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B8BCC" w14:textId="0303A59B" w:rsidR="00D66B2E" w:rsidRDefault="00876478" w:rsidP="007A7E08">
      <w:pPr>
        <w:ind w:left="-1701"/>
      </w:pPr>
      <w:r>
        <w:rPr>
          <w:noProof/>
        </w:rPr>
        <w:drawing>
          <wp:anchor distT="0" distB="0" distL="114300" distR="114300" simplePos="0" relativeHeight="251661312" behindDoc="1" locked="0" layoutInCell="1" allowOverlap="1" wp14:anchorId="41B6B675" wp14:editId="21743AE2">
            <wp:simplePos x="0" y="0"/>
            <wp:positionH relativeFrom="column">
              <wp:posOffset>-1087755</wp:posOffset>
            </wp:positionH>
            <wp:positionV relativeFrom="paragraph">
              <wp:posOffset>0</wp:posOffset>
            </wp:positionV>
            <wp:extent cx="7446575" cy="10537825"/>
            <wp:effectExtent l="0" t="0" r="2540" b="0"/>
            <wp:wrapTight wrapText="bothSides">
              <wp:wrapPolygon edited="0">
                <wp:start x="0" y="0"/>
                <wp:lineTo x="0" y="21554"/>
                <wp:lineTo x="21552" y="21554"/>
                <wp:lineTo x="21552" y="0"/>
                <wp:lineTo x="0" y="0"/>
              </wp:wrapPolygon>
            </wp:wrapTight>
            <wp:docPr id="13" name="Picture 13"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1_Oni a Silvio-1_LR.jpg"/>
                    <pic:cNvPicPr/>
                  </pic:nvPicPr>
                  <pic:blipFill>
                    <a:blip r:embed="rId6"/>
                    <a:stretch>
                      <a:fillRect/>
                    </a:stretch>
                  </pic:blipFill>
                  <pic:spPr>
                    <a:xfrm>
                      <a:off x="0" y="0"/>
                      <a:ext cx="7446575" cy="10537825"/>
                    </a:xfrm>
                    <a:prstGeom prst="rect">
                      <a:avLst/>
                    </a:prstGeom>
                  </pic:spPr>
                </pic:pic>
              </a:graphicData>
            </a:graphic>
            <wp14:sizeRelH relativeFrom="page">
              <wp14:pctWidth>0</wp14:pctWidth>
            </wp14:sizeRelH>
            <wp14:sizeRelV relativeFrom="page">
              <wp14:pctHeight>0</wp14:pctHeight>
            </wp14:sizeRelV>
          </wp:anchor>
        </w:drawing>
      </w:r>
    </w:p>
    <w:p w14:paraId="04B2BE48" w14:textId="3830EFD5" w:rsidR="008477CC" w:rsidRDefault="004D5990" w:rsidP="008477CC">
      <w:pPr>
        <w:ind w:left="-1701"/>
      </w:pPr>
      <w:r>
        <w:rPr>
          <w:noProof/>
        </w:rPr>
        <w:lastRenderedPageBreak/>
        <w:drawing>
          <wp:inline distT="0" distB="0" distL="0" distR="0" wp14:anchorId="486D9299" wp14:editId="0F282B2E">
            <wp:extent cx="7467600" cy="5127752"/>
            <wp:effectExtent l="0" t="0" r="0" b="0"/>
            <wp:docPr id="15" name="Picture 15" descr="A group of people standing in front of a crow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_Oni a Silvio.jpg"/>
                    <pic:cNvPicPr/>
                  </pic:nvPicPr>
                  <pic:blipFill>
                    <a:blip r:embed="rId7"/>
                    <a:stretch>
                      <a:fillRect/>
                    </a:stretch>
                  </pic:blipFill>
                  <pic:spPr>
                    <a:xfrm>
                      <a:off x="0" y="0"/>
                      <a:ext cx="7483717" cy="5138819"/>
                    </a:xfrm>
                    <a:prstGeom prst="rect">
                      <a:avLst/>
                    </a:prstGeom>
                  </pic:spPr>
                </pic:pic>
              </a:graphicData>
            </a:graphic>
          </wp:inline>
        </w:drawing>
      </w:r>
    </w:p>
    <w:p w14:paraId="44250AD8" w14:textId="77777777" w:rsidR="00876478" w:rsidRDefault="00876478" w:rsidP="00030CE2">
      <w:pPr>
        <w:pStyle w:val="p1"/>
        <w:ind w:left="-993"/>
        <w:rPr>
          <w:rFonts w:ascii="Verdana" w:hAnsi="Verdana" w:cs="Verdana"/>
          <w:color w:val="000000"/>
          <w:sz w:val="36"/>
          <w:szCs w:val="36"/>
        </w:rPr>
      </w:pPr>
    </w:p>
    <w:p w14:paraId="099A50CA" w14:textId="5C1DC733" w:rsidR="00030CE2" w:rsidRPr="007515AF" w:rsidRDefault="00850483" w:rsidP="00030CE2">
      <w:pPr>
        <w:pStyle w:val="p1"/>
        <w:ind w:left="-993"/>
        <w:rPr>
          <w:rFonts w:ascii="Verdana" w:eastAsia="MS Mincho" w:hAnsi="Verdana"/>
          <w:b/>
          <w:sz w:val="36"/>
          <w:szCs w:val="36"/>
        </w:rPr>
      </w:pPr>
      <w:r w:rsidRPr="007515AF">
        <w:rPr>
          <w:rFonts w:ascii="Verdana" w:hAnsi="Verdana" w:cs="Verdana"/>
          <w:b/>
          <w:color w:val="000000"/>
          <w:sz w:val="36"/>
          <w:szCs w:val="36"/>
        </w:rPr>
        <w:t>ONI A SILVIO</w:t>
      </w:r>
      <w:r w:rsidR="00030CE2" w:rsidRPr="007515AF">
        <w:rPr>
          <w:rFonts w:ascii="Verdana" w:hAnsi="Verdana" w:cs="Verdana"/>
          <w:b/>
          <w:sz w:val="36"/>
          <w:szCs w:val="36"/>
        </w:rPr>
        <w:t xml:space="preserve"> </w:t>
      </w:r>
    </w:p>
    <w:p w14:paraId="04BE0FF9" w14:textId="77777777" w:rsidR="008477CC" w:rsidRDefault="008477CC" w:rsidP="008477CC">
      <w:pPr>
        <w:tabs>
          <w:tab w:val="left" w:pos="12491"/>
        </w:tabs>
        <w:ind w:left="-993" w:right="-1339"/>
        <w:rPr>
          <w:rFonts w:ascii="Verdana" w:hAnsi="Verdana" w:cs="Verdana"/>
          <w:sz w:val="20"/>
          <w:szCs w:val="20"/>
        </w:rPr>
      </w:pPr>
    </w:p>
    <w:p w14:paraId="0A777930" w14:textId="77777777" w:rsidR="008477CC" w:rsidRDefault="00594F24" w:rsidP="008477CC">
      <w:pPr>
        <w:tabs>
          <w:tab w:val="left" w:pos="12491"/>
        </w:tabs>
        <w:ind w:left="-993" w:right="-1339"/>
        <w:rPr>
          <w:rFonts w:ascii="Verdana" w:hAnsi="Verdana" w:cs="Verdana"/>
          <w:sz w:val="20"/>
          <w:szCs w:val="20"/>
        </w:rPr>
      </w:pPr>
      <w:r>
        <w:rPr>
          <w:rFonts w:ascii="Verdana" w:hAnsi="Verdana" w:cs="Verdana"/>
          <w:sz w:val="20"/>
          <w:szCs w:val="20"/>
        </w:rPr>
        <w:t>Drama</w:t>
      </w:r>
      <w:r w:rsidR="008477CC">
        <w:rPr>
          <w:rFonts w:ascii="Verdana" w:hAnsi="Verdana" w:cs="Verdana"/>
          <w:sz w:val="20"/>
          <w:szCs w:val="20"/>
        </w:rPr>
        <w:t xml:space="preserve">, </w:t>
      </w:r>
      <w:r w:rsidR="00C80136">
        <w:rPr>
          <w:rFonts w:ascii="Verdana" w:hAnsi="Verdana" w:cs="Verdana"/>
          <w:sz w:val="20"/>
          <w:szCs w:val="20"/>
        </w:rPr>
        <w:t>Itálie</w:t>
      </w:r>
      <w:r w:rsidR="008477CC">
        <w:rPr>
          <w:rFonts w:ascii="Verdana" w:hAnsi="Verdana" w:cs="Verdana"/>
          <w:sz w:val="20"/>
          <w:szCs w:val="20"/>
        </w:rPr>
        <w:t>, 201</w:t>
      </w:r>
      <w:r>
        <w:rPr>
          <w:rFonts w:ascii="Verdana" w:hAnsi="Verdana" w:cs="Verdana"/>
          <w:sz w:val="20"/>
          <w:szCs w:val="20"/>
        </w:rPr>
        <w:t>8</w:t>
      </w:r>
    </w:p>
    <w:p w14:paraId="2470CAFE" w14:textId="77777777" w:rsidR="008477CC" w:rsidRDefault="00156451" w:rsidP="008477CC">
      <w:pPr>
        <w:tabs>
          <w:tab w:val="left" w:pos="12491"/>
        </w:tabs>
        <w:ind w:left="-993" w:right="-1339"/>
        <w:rPr>
          <w:rFonts w:ascii="Verdana" w:hAnsi="Verdana" w:cs="Verdana"/>
          <w:sz w:val="20"/>
          <w:szCs w:val="20"/>
        </w:rPr>
      </w:pPr>
      <w:r>
        <w:rPr>
          <w:rFonts w:ascii="Verdana" w:hAnsi="Verdana" w:cs="Verdana"/>
          <w:sz w:val="20"/>
          <w:szCs w:val="20"/>
        </w:rPr>
        <w:t>1</w:t>
      </w:r>
      <w:r w:rsidR="00C80136">
        <w:rPr>
          <w:rFonts w:ascii="Verdana" w:hAnsi="Verdana" w:cs="Verdana"/>
          <w:sz w:val="20"/>
          <w:szCs w:val="20"/>
        </w:rPr>
        <w:t>50</w:t>
      </w:r>
      <w:r w:rsidR="008477CC">
        <w:rPr>
          <w:rFonts w:ascii="Verdana" w:hAnsi="Verdana" w:cs="Verdana"/>
          <w:sz w:val="20"/>
          <w:szCs w:val="20"/>
        </w:rPr>
        <w:t xml:space="preserve"> min</w:t>
      </w:r>
    </w:p>
    <w:p w14:paraId="16282770" w14:textId="77777777" w:rsidR="008477CC" w:rsidRPr="00CB616F" w:rsidRDefault="008477CC" w:rsidP="008477CC">
      <w:pPr>
        <w:tabs>
          <w:tab w:val="left" w:pos="12491"/>
        </w:tabs>
        <w:ind w:left="-993" w:right="-1339"/>
        <w:rPr>
          <w:rFonts w:ascii="Verdana" w:hAnsi="Verdana" w:cs="Verdana"/>
          <w:sz w:val="20"/>
          <w:szCs w:val="20"/>
        </w:rPr>
      </w:pPr>
    </w:p>
    <w:p w14:paraId="1D7DB584" w14:textId="77777777" w:rsidR="008477CC" w:rsidRPr="007515AF" w:rsidRDefault="008477CC" w:rsidP="008477CC">
      <w:pPr>
        <w:tabs>
          <w:tab w:val="left" w:pos="12491"/>
        </w:tabs>
        <w:ind w:left="-993" w:right="-1339"/>
        <w:rPr>
          <w:rFonts w:ascii="Verdana" w:hAnsi="Verdana" w:cs="Verdana"/>
          <w:sz w:val="20"/>
          <w:szCs w:val="20"/>
        </w:rPr>
      </w:pPr>
      <w:r w:rsidRPr="007515AF">
        <w:rPr>
          <w:rFonts w:ascii="Verdana" w:hAnsi="Verdana" w:cs="Verdana"/>
          <w:sz w:val="20"/>
          <w:szCs w:val="20"/>
        </w:rPr>
        <w:t xml:space="preserve">Režie: </w:t>
      </w:r>
      <w:r w:rsidR="00C80136" w:rsidRPr="007515AF">
        <w:rPr>
          <w:rFonts w:ascii="Verdana" w:hAnsi="Verdana" w:cs="Arial"/>
          <w:bCs/>
          <w:sz w:val="20"/>
          <w:szCs w:val="20"/>
          <w:shd w:val="clear" w:color="auto" w:fill="FFFFFF"/>
          <w:lang w:eastAsia="cs-CZ"/>
        </w:rPr>
        <w:t>Paolo Sorrentino</w:t>
      </w:r>
    </w:p>
    <w:p w14:paraId="7AA93F29" w14:textId="77777777" w:rsidR="008477CC" w:rsidRPr="007515AF" w:rsidRDefault="008477CC" w:rsidP="008477CC">
      <w:pPr>
        <w:tabs>
          <w:tab w:val="left" w:pos="12491"/>
        </w:tabs>
        <w:ind w:left="-993" w:right="-1339"/>
        <w:rPr>
          <w:rFonts w:ascii="Verdana" w:hAnsi="Verdana" w:cs="Verdana"/>
          <w:sz w:val="20"/>
          <w:szCs w:val="20"/>
        </w:rPr>
      </w:pPr>
      <w:r w:rsidRPr="007515AF">
        <w:rPr>
          <w:rFonts w:ascii="Verdana" w:hAnsi="Verdana" w:cs="Verdana"/>
          <w:sz w:val="20"/>
          <w:szCs w:val="20"/>
        </w:rPr>
        <w:t xml:space="preserve">Scénář: </w:t>
      </w:r>
      <w:r w:rsidR="00C80136" w:rsidRPr="007515AF">
        <w:rPr>
          <w:rStyle w:val="itemprop"/>
          <w:rFonts w:ascii="Verdana" w:hAnsi="Verdana" w:cs="Arial"/>
          <w:bCs/>
          <w:sz w:val="20"/>
          <w:szCs w:val="20"/>
        </w:rPr>
        <w:t>Paolo Sorrentino, Umberto Contarello</w:t>
      </w:r>
    </w:p>
    <w:p w14:paraId="49E904EA" w14:textId="77777777" w:rsidR="008477CC" w:rsidRPr="007515AF" w:rsidRDefault="008477CC" w:rsidP="008477CC">
      <w:pPr>
        <w:tabs>
          <w:tab w:val="left" w:pos="12491"/>
        </w:tabs>
        <w:ind w:left="-993" w:right="-1339"/>
        <w:rPr>
          <w:rFonts w:ascii="Verdana" w:hAnsi="Verdana" w:cs="Verdana"/>
          <w:sz w:val="20"/>
          <w:szCs w:val="20"/>
        </w:rPr>
      </w:pPr>
      <w:r w:rsidRPr="007515AF">
        <w:rPr>
          <w:rFonts w:ascii="Verdana" w:hAnsi="Verdana" w:cs="Verdana"/>
          <w:sz w:val="20"/>
          <w:szCs w:val="20"/>
        </w:rPr>
        <w:t xml:space="preserve">Kamera: </w:t>
      </w:r>
      <w:r w:rsidR="00C80136" w:rsidRPr="007515AF">
        <w:rPr>
          <w:rFonts w:ascii="Verdana" w:hAnsi="Verdana" w:cs="Arial"/>
          <w:sz w:val="20"/>
          <w:szCs w:val="20"/>
          <w:shd w:val="clear" w:color="auto" w:fill="FFFFFF"/>
          <w:lang w:eastAsia="cs-CZ"/>
        </w:rPr>
        <w:t>Luca Bigazzi</w:t>
      </w:r>
      <w:r w:rsidR="00C80136" w:rsidRPr="007515AF">
        <w:rPr>
          <w:rFonts w:ascii="Verdana" w:hAnsi="Verdana" w:cs="Arial"/>
          <w:sz w:val="20"/>
          <w:szCs w:val="20"/>
          <w:lang w:eastAsia="cs-CZ"/>
        </w:rPr>
        <w:t xml:space="preserve">     </w:t>
      </w:r>
      <w:r w:rsidR="00C80136" w:rsidRPr="007515AF">
        <w:rPr>
          <w:rFonts w:ascii="Verdana" w:hAnsi="Verdana" w:cs="Verdana"/>
          <w:sz w:val="20"/>
          <w:szCs w:val="20"/>
        </w:rPr>
        <w:t xml:space="preserve">             </w:t>
      </w:r>
    </w:p>
    <w:p w14:paraId="0B6E4E5E" w14:textId="77777777" w:rsidR="00A54A94" w:rsidRPr="007515AF" w:rsidRDefault="008477CC" w:rsidP="00A54A94">
      <w:pPr>
        <w:tabs>
          <w:tab w:val="left" w:pos="12491"/>
        </w:tabs>
        <w:ind w:left="-993" w:right="-1339"/>
        <w:rPr>
          <w:rFonts w:ascii="Verdana" w:hAnsi="Verdana" w:cs="Arial"/>
          <w:sz w:val="20"/>
          <w:szCs w:val="20"/>
          <w:lang w:eastAsia="cs-CZ"/>
        </w:rPr>
      </w:pPr>
      <w:r w:rsidRPr="007515AF">
        <w:rPr>
          <w:rFonts w:ascii="Verdana" w:hAnsi="Verdana" w:cs="Verdana"/>
          <w:sz w:val="20"/>
          <w:szCs w:val="20"/>
        </w:rPr>
        <w:t xml:space="preserve">Střih: </w:t>
      </w:r>
      <w:r w:rsidR="00C80136" w:rsidRPr="007515AF">
        <w:rPr>
          <w:rFonts w:ascii="Verdana" w:hAnsi="Verdana" w:cs="Arial"/>
          <w:sz w:val="20"/>
          <w:szCs w:val="20"/>
          <w:shd w:val="clear" w:color="auto" w:fill="FFFFFF"/>
          <w:lang w:eastAsia="cs-CZ"/>
        </w:rPr>
        <w:t>Cristiano Travaglioli</w:t>
      </w:r>
    </w:p>
    <w:p w14:paraId="21C118F5" w14:textId="77777777" w:rsidR="008477CC" w:rsidRPr="007515AF" w:rsidRDefault="008477CC" w:rsidP="008477CC">
      <w:pPr>
        <w:tabs>
          <w:tab w:val="left" w:pos="12491"/>
        </w:tabs>
        <w:ind w:left="-993" w:right="-1339"/>
        <w:rPr>
          <w:rFonts w:ascii="Verdana" w:hAnsi="Verdana" w:cs="Arial"/>
          <w:bCs/>
          <w:kern w:val="1"/>
          <w:sz w:val="20"/>
          <w:szCs w:val="20"/>
          <w:lang w:val="en-US"/>
        </w:rPr>
      </w:pPr>
      <w:r w:rsidRPr="007515AF">
        <w:rPr>
          <w:rFonts w:ascii="Verdana" w:hAnsi="Verdana" w:cs="Verdana"/>
          <w:sz w:val="20"/>
          <w:szCs w:val="20"/>
        </w:rPr>
        <w:t>Hrají:</w:t>
      </w:r>
      <w:r w:rsidRPr="007515AF">
        <w:rPr>
          <w:rFonts w:ascii="Verdana" w:hAnsi="Verdana" w:cs="Arial"/>
          <w:bCs/>
          <w:kern w:val="1"/>
          <w:sz w:val="20"/>
          <w:szCs w:val="20"/>
          <w:lang w:val="en-US"/>
        </w:rPr>
        <w:t xml:space="preserve"> </w:t>
      </w:r>
      <w:r w:rsidR="00C80136" w:rsidRPr="007515AF">
        <w:rPr>
          <w:rFonts w:ascii="Verdana" w:hAnsi="Verdana" w:cs="Arial"/>
          <w:sz w:val="20"/>
          <w:szCs w:val="20"/>
          <w:shd w:val="clear" w:color="auto" w:fill="FFFFFF"/>
          <w:lang w:eastAsia="cs-CZ"/>
        </w:rPr>
        <w:t xml:space="preserve">Toni Servillo, </w:t>
      </w:r>
      <w:r w:rsidR="00C80136" w:rsidRPr="007515AF">
        <w:rPr>
          <w:rFonts w:ascii="Verdana" w:hAnsi="Verdana" w:cs="Arial"/>
          <w:sz w:val="20"/>
          <w:szCs w:val="20"/>
          <w:shd w:val="clear" w:color="auto" w:fill="FFFFFF"/>
        </w:rPr>
        <w:t>Elena Sofia Ricci</w:t>
      </w:r>
      <w:r w:rsidR="00C80136" w:rsidRPr="007515AF">
        <w:rPr>
          <w:rFonts w:ascii="Verdana" w:hAnsi="Verdana" w:cs="Arial"/>
          <w:sz w:val="20"/>
          <w:szCs w:val="20"/>
          <w:lang w:eastAsia="cs-CZ"/>
        </w:rPr>
        <w:t xml:space="preserve">, </w:t>
      </w:r>
      <w:r w:rsidR="00C80136" w:rsidRPr="007515AF">
        <w:rPr>
          <w:rFonts w:ascii="Verdana" w:hAnsi="Verdana" w:cs="Arial"/>
          <w:sz w:val="20"/>
          <w:szCs w:val="20"/>
          <w:shd w:val="clear" w:color="auto" w:fill="FFFFFF"/>
        </w:rPr>
        <w:t>Riccardo Scamarcio</w:t>
      </w:r>
      <w:r w:rsidR="00C80136" w:rsidRPr="007515AF">
        <w:rPr>
          <w:rFonts w:ascii="Verdana" w:hAnsi="Verdana" w:cs="Arial"/>
          <w:sz w:val="20"/>
          <w:szCs w:val="20"/>
          <w:lang w:eastAsia="cs-CZ"/>
        </w:rPr>
        <w:t xml:space="preserve">, </w:t>
      </w:r>
      <w:r w:rsidR="00C80136" w:rsidRPr="007515AF">
        <w:rPr>
          <w:rFonts w:ascii="Verdana" w:hAnsi="Verdana" w:cs="Arial"/>
          <w:sz w:val="20"/>
          <w:szCs w:val="20"/>
          <w:shd w:val="clear" w:color="auto" w:fill="FFFFFF"/>
        </w:rPr>
        <w:t>Kasia Smutniak</w:t>
      </w:r>
      <w:r w:rsidR="00C80136" w:rsidRPr="007515AF">
        <w:rPr>
          <w:rFonts w:ascii="Verdana" w:hAnsi="Verdana" w:cs="Arial"/>
          <w:sz w:val="20"/>
          <w:szCs w:val="20"/>
          <w:lang w:eastAsia="cs-CZ"/>
        </w:rPr>
        <w:t xml:space="preserve"> </w:t>
      </w:r>
      <w:r w:rsidR="00C80136" w:rsidRPr="007515AF">
        <w:rPr>
          <w:rFonts w:ascii="Verdana" w:hAnsi="Verdana" w:cs="Arial"/>
          <w:sz w:val="20"/>
          <w:szCs w:val="20"/>
          <w:shd w:val="clear" w:color="auto" w:fill="FFFFFF"/>
        </w:rPr>
        <w:t>a další</w:t>
      </w:r>
    </w:p>
    <w:p w14:paraId="07E73A50" w14:textId="77777777" w:rsidR="008477CC" w:rsidRPr="007515AF" w:rsidRDefault="008477CC" w:rsidP="008477CC">
      <w:pPr>
        <w:tabs>
          <w:tab w:val="left" w:pos="12491"/>
        </w:tabs>
        <w:ind w:left="-993" w:right="-1339"/>
        <w:rPr>
          <w:rFonts w:ascii="Verdana" w:eastAsia="ArialMT" w:hAnsi="Verdana" w:cs="Verdana"/>
          <w:kern w:val="1"/>
          <w:sz w:val="20"/>
          <w:szCs w:val="20"/>
        </w:rPr>
      </w:pPr>
    </w:p>
    <w:p w14:paraId="4CB4B13B" w14:textId="77777777" w:rsidR="008477CC" w:rsidRPr="007515AF" w:rsidRDefault="008477CC" w:rsidP="008477CC">
      <w:pPr>
        <w:tabs>
          <w:tab w:val="left" w:pos="12491"/>
        </w:tabs>
        <w:ind w:left="-993" w:right="-1339"/>
        <w:rPr>
          <w:rFonts w:ascii="Verdana" w:hAnsi="Verdana" w:cs="Verdana"/>
          <w:sz w:val="20"/>
          <w:szCs w:val="20"/>
        </w:rPr>
      </w:pPr>
    </w:p>
    <w:p w14:paraId="1866F956" w14:textId="77777777" w:rsidR="007515AF" w:rsidRDefault="008477CC" w:rsidP="007515AF">
      <w:pPr>
        <w:tabs>
          <w:tab w:val="left" w:pos="12491"/>
        </w:tabs>
        <w:ind w:left="-993" w:right="-1339"/>
        <w:rPr>
          <w:rFonts w:ascii="Verdana" w:hAnsi="Verdana" w:cs="Verdana"/>
          <w:sz w:val="20"/>
          <w:szCs w:val="20"/>
        </w:rPr>
      </w:pPr>
      <w:r w:rsidRPr="007515AF">
        <w:rPr>
          <w:rFonts w:ascii="Verdana" w:hAnsi="Verdana" w:cs="Verdana"/>
          <w:sz w:val="20"/>
          <w:szCs w:val="20"/>
        </w:rPr>
        <w:t xml:space="preserve">Premiéra: </w:t>
      </w:r>
      <w:r w:rsidR="00594F24" w:rsidRPr="007515AF">
        <w:rPr>
          <w:rFonts w:ascii="Verdana" w:hAnsi="Verdana" w:cs="Verdana"/>
          <w:sz w:val="20"/>
          <w:szCs w:val="20"/>
        </w:rPr>
        <w:t>1</w:t>
      </w:r>
      <w:r w:rsidR="00C80136" w:rsidRPr="007515AF">
        <w:rPr>
          <w:rFonts w:ascii="Verdana" w:hAnsi="Verdana" w:cs="Verdana"/>
          <w:sz w:val="20"/>
          <w:szCs w:val="20"/>
        </w:rPr>
        <w:t>5</w:t>
      </w:r>
      <w:r w:rsidR="00594F24" w:rsidRPr="007515AF">
        <w:rPr>
          <w:rFonts w:ascii="Verdana" w:hAnsi="Verdana" w:cs="Verdana"/>
          <w:sz w:val="20"/>
          <w:szCs w:val="20"/>
        </w:rPr>
        <w:t xml:space="preserve">. </w:t>
      </w:r>
      <w:r w:rsidR="00C80136" w:rsidRPr="007515AF">
        <w:rPr>
          <w:rFonts w:ascii="Verdana" w:hAnsi="Verdana" w:cs="Verdana"/>
          <w:sz w:val="20"/>
          <w:szCs w:val="20"/>
        </w:rPr>
        <w:t>listopadu</w:t>
      </w:r>
      <w:r w:rsidR="00594F24" w:rsidRPr="007515AF">
        <w:rPr>
          <w:rFonts w:ascii="Verdana" w:hAnsi="Verdana" w:cs="Verdana"/>
          <w:sz w:val="20"/>
          <w:szCs w:val="20"/>
        </w:rPr>
        <w:t xml:space="preserve"> 2018</w:t>
      </w:r>
    </w:p>
    <w:p w14:paraId="3677773B" w14:textId="77777777" w:rsidR="007515AF" w:rsidRDefault="007515AF" w:rsidP="007515AF">
      <w:pPr>
        <w:tabs>
          <w:tab w:val="left" w:pos="12491"/>
        </w:tabs>
        <w:ind w:left="-993" w:right="-1339"/>
        <w:rPr>
          <w:rFonts w:ascii="Verdana" w:hAnsi="Verdana" w:cs="Verdana"/>
          <w:sz w:val="20"/>
          <w:szCs w:val="20"/>
        </w:rPr>
      </w:pPr>
    </w:p>
    <w:p w14:paraId="63927974" w14:textId="417812D6" w:rsidR="008477CC" w:rsidRPr="007515AF" w:rsidRDefault="008477CC" w:rsidP="007515AF">
      <w:pPr>
        <w:tabs>
          <w:tab w:val="left" w:pos="12491"/>
        </w:tabs>
        <w:ind w:left="-993" w:right="-1339"/>
        <w:rPr>
          <w:rFonts w:ascii="Verdana" w:hAnsi="Verdana" w:cs="Verdana"/>
          <w:sz w:val="20"/>
          <w:szCs w:val="20"/>
        </w:rPr>
      </w:pPr>
      <w:r w:rsidRPr="007515AF">
        <w:rPr>
          <w:rFonts w:ascii="Verdana" w:hAnsi="Verdana" w:cs="Verdana"/>
          <w:sz w:val="20"/>
          <w:szCs w:val="20"/>
        </w:rPr>
        <w:t xml:space="preserve">Distribuce ČR: </w:t>
      </w:r>
      <w:r w:rsidR="00BA45D4" w:rsidRPr="007515AF">
        <w:rPr>
          <w:rFonts w:ascii="Verdana" w:hAnsi="Verdana" w:cs="Verdana"/>
          <w:sz w:val="20"/>
          <w:szCs w:val="20"/>
        </w:rPr>
        <w:t>KVIFF D</w:t>
      </w:r>
      <w:r w:rsidR="00C80136" w:rsidRPr="007515AF">
        <w:rPr>
          <w:rFonts w:ascii="Verdana" w:hAnsi="Verdana" w:cs="Verdana"/>
          <w:sz w:val="20"/>
          <w:szCs w:val="20"/>
        </w:rPr>
        <w:t>istribution</w:t>
      </w:r>
    </w:p>
    <w:p w14:paraId="054A5121" w14:textId="77777777" w:rsidR="008477CC" w:rsidRPr="007515AF" w:rsidRDefault="008477CC" w:rsidP="008477CC">
      <w:pPr>
        <w:tabs>
          <w:tab w:val="left" w:pos="12491"/>
        </w:tabs>
        <w:ind w:left="-993" w:right="-1339"/>
        <w:rPr>
          <w:rFonts w:ascii="Verdana" w:hAnsi="Verdana" w:cs="Verdana"/>
          <w:sz w:val="20"/>
          <w:szCs w:val="20"/>
        </w:rPr>
      </w:pPr>
    </w:p>
    <w:p w14:paraId="4D7D77A8" w14:textId="63F7B0AF" w:rsidR="007D1D11" w:rsidRPr="007515AF" w:rsidRDefault="000B4A1B" w:rsidP="007D1D11">
      <w:pPr>
        <w:ind w:left="-993"/>
        <w:rPr>
          <w:lang w:eastAsia="cs-CZ"/>
        </w:rPr>
      </w:pPr>
      <w:r w:rsidRPr="007515AF">
        <w:rPr>
          <w:rFonts w:ascii="Verdana" w:hAnsi="Verdana" w:cs="Verdana"/>
          <w:sz w:val="20"/>
          <w:szCs w:val="20"/>
        </w:rPr>
        <w:t xml:space="preserve">Trailer: </w:t>
      </w:r>
      <w:hyperlink r:id="rId8" w:tgtFrame="_blank" w:history="1">
        <w:r w:rsidR="007D1D11" w:rsidRPr="007515AF">
          <w:rPr>
            <w:rStyle w:val="Hyperlink"/>
            <w:rFonts w:ascii="Verdana" w:hAnsi="Verdana" w:cs="Arial"/>
            <w:sz w:val="20"/>
            <w:szCs w:val="20"/>
          </w:rPr>
          <w:t>youtu.be/X-72LYlS74Y</w:t>
        </w:r>
      </w:hyperlink>
      <w:r w:rsidR="007D1D11" w:rsidRPr="007515AF">
        <w:rPr>
          <w:rStyle w:val="apple-converted-space"/>
          <w:rFonts w:ascii="Arial" w:hAnsi="Arial" w:cs="Arial"/>
          <w:sz w:val="21"/>
          <w:szCs w:val="21"/>
          <w:shd w:val="clear" w:color="auto" w:fill="FFFFFF"/>
        </w:rPr>
        <w:t> </w:t>
      </w:r>
    </w:p>
    <w:p w14:paraId="0F170761" w14:textId="7AD879FB" w:rsidR="00631E5F" w:rsidRPr="007515AF" w:rsidRDefault="00631E5F" w:rsidP="00631E5F">
      <w:pPr>
        <w:ind w:left="-993"/>
        <w:rPr>
          <w:rFonts w:ascii="Verdana" w:eastAsia="Times New Roman" w:hAnsi="Verdana"/>
          <w:sz w:val="20"/>
          <w:szCs w:val="20"/>
          <w:lang w:eastAsia="cs-CZ"/>
        </w:rPr>
      </w:pPr>
    </w:p>
    <w:p w14:paraId="10A7AF7E" w14:textId="2025E3F5" w:rsidR="008477CC" w:rsidRPr="007515AF" w:rsidRDefault="008477CC" w:rsidP="008477CC">
      <w:pPr>
        <w:tabs>
          <w:tab w:val="left" w:pos="12491"/>
        </w:tabs>
        <w:ind w:left="-993" w:right="-1339"/>
        <w:rPr>
          <w:rStyle w:val="Hyperlink"/>
          <w:rFonts w:ascii="Verdana" w:hAnsi="Verdana" w:cs="Verdana"/>
          <w:sz w:val="20"/>
          <w:szCs w:val="20"/>
        </w:rPr>
      </w:pPr>
      <w:r w:rsidRPr="007515AF">
        <w:rPr>
          <w:rFonts w:ascii="Verdana" w:hAnsi="Verdana" w:cs="Verdana"/>
          <w:sz w:val="20"/>
          <w:szCs w:val="20"/>
        </w:rPr>
        <w:t xml:space="preserve">Více informací o filmu: </w:t>
      </w:r>
      <w:hyperlink r:id="rId9" w:history="1">
        <w:r w:rsidR="00DA751E" w:rsidRPr="007515AF">
          <w:rPr>
            <w:rStyle w:val="Hyperlink"/>
            <w:rFonts w:ascii="Verdana" w:hAnsi="Verdana" w:cs="Verdana"/>
            <w:sz w:val="20"/>
            <w:szCs w:val="20"/>
          </w:rPr>
          <w:t>www.kviffdistribution.cz</w:t>
        </w:r>
      </w:hyperlink>
      <w:r w:rsidR="00DA751E" w:rsidRPr="007515AF">
        <w:rPr>
          <w:rStyle w:val="Hyperlink"/>
          <w:rFonts w:ascii="Verdana" w:hAnsi="Verdana" w:cs="Verdana"/>
          <w:sz w:val="20"/>
          <w:szCs w:val="20"/>
        </w:rPr>
        <w:t xml:space="preserve"> </w:t>
      </w:r>
    </w:p>
    <w:p w14:paraId="0C0431EB" w14:textId="77777777" w:rsidR="008477CC" w:rsidRDefault="008477CC" w:rsidP="008477CC">
      <w:pPr>
        <w:ind w:right="-1339"/>
      </w:pPr>
    </w:p>
    <w:p w14:paraId="17FBCBBE" w14:textId="77777777" w:rsidR="008477CC" w:rsidRDefault="008477CC" w:rsidP="008477CC">
      <w:pPr>
        <w:ind w:right="-1339"/>
      </w:pPr>
    </w:p>
    <w:p w14:paraId="31C3FF2B" w14:textId="77777777" w:rsidR="008477CC" w:rsidRDefault="008477CC" w:rsidP="008477CC">
      <w:pPr>
        <w:tabs>
          <w:tab w:val="left" w:pos="12491"/>
        </w:tabs>
        <w:ind w:right="-1339" w:hanging="993"/>
        <w:rPr>
          <w:rFonts w:ascii="Verdana" w:hAnsi="Verdana" w:cs="Verdana"/>
          <w:color w:val="808080"/>
          <w:sz w:val="20"/>
          <w:szCs w:val="20"/>
        </w:rPr>
      </w:pPr>
    </w:p>
    <w:p w14:paraId="4720ED39" w14:textId="77777777" w:rsidR="008477CC" w:rsidRDefault="008477CC" w:rsidP="008477CC">
      <w:pPr>
        <w:tabs>
          <w:tab w:val="left" w:pos="12491"/>
        </w:tabs>
        <w:ind w:right="-1339" w:hanging="993"/>
        <w:rPr>
          <w:rFonts w:ascii="Verdana" w:hAnsi="Verdana" w:cs="Verdana"/>
          <w:color w:val="808080"/>
          <w:sz w:val="20"/>
          <w:szCs w:val="20"/>
        </w:rPr>
      </w:pPr>
    </w:p>
    <w:p w14:paraId="553988AC" w14:textId="77777777" w:rsidR="008477CC" w:rsidRDefault="008477CC" w:rsidP="008477CC">
      <w:pPr>
        <w:tabs>
          <w:tab w:val="left" w:pos="12491"/>
        </w:tabs>
        <w:ind w:right="-1339" w:hanging="993"/>
        <w:rPr>
          <w:rFonts w:ascii="Verdana" w:hAnsi="Verdana" w:cs="Verdana"/>
          <w:color w:val="808080"/>
          <w:sz w:val="20"/>
          <w:szCs w:val="20"/>
        </w:rPr>
      </w:pPr>
    </w:p>
    <w:p w14:paraId="1B3D124B" w14:textId="68BCD3F8" w:rsidR="008477CC" w:rsidRDefault="008477CC" w:rsidP="008477CC">
      <w:pPr>
        <w:tabs>
          <w:tab w:val="left" w:pos="12491"/>
        </w:tabs>
        <w:ind w:right="-1339" w:hanging="993"/>
        <w:rPr>
          <w:rFonts w:ascii="Verdana" w:hAnsi="Verdana" w:cs="Verdana"/>
          <w:color w:val="808080"/>
          <w:sz w:val="20"/>
          <w:szCs w:val="20"/>
        </w:rPr>
      </w:pPr>
    </w:p>
    <w:p w14:paraId="2F1CC276" w14:textId="7D5CFBE2" w:rsidR="007515AF" w:rsidRDefault="007515AF" w:rsidP="008477CC">
      <w:pPr>
        <w:tabs>
          <w:tab w:val="left" w:pos="12491"/>
        </w:tabs>
        <w:ind w:right="-1339" w:hanging="993"/>
        <w:rPr>
          <w:rFonts w:ascii="Verdana" w:hAnsi="Verdana" w:cs="Verdana"/>
          <w:color w:val="808080"/>
          <w:sz w:val="20"/>
          <w:szCs w:val="20"/>
        </w:rPr>
      </w:pPr>
    </w:p>
    <w:p w14:paraId="73381731" w14:textId="77777777" w:rsidR="007515AF" w:rsidRDefault="007515AF" w:rsidP="008477CC">
      <w:pPr>
        <w:tabs>
          <w:tab w:val="left" w:pos="12491"/>
        </w:tabs>
        <w:ind w:right="-1339" w:hanging="993"/>
        <w:rPr>
          <w:rFonts w:ascii="Verdana" w:hAnsi="Verdana" w:cs="Verdana"/>
          <w:color w:val="808080"/>
          <w:sz w:val="20"/>
          <w:szCs w:val="20"/>
        </w:rPr>
      </w:pPr>
    </w:p>
    <w:p w14:paraId="10F378A1" w14:textId="77777777" w:rsidR="007C02BD" w:rsidRDefault="007C02BD" w:rsidP="008477CC">
      <w:pPr>
        <w:tabs>
          <w:tab w:val="left" w:pos="12491"/>
        </w:tabs>
        <w:ind w:right="-1339" w:hanging="993"/>
        <w:rPr>
          <w:rFonts w:ascii="Verdana" w:hAnsi="Verdana" w:cs="Verdana"/>
          <w:color w:val="808080"/>
          <w:sz w:val="20"/>
          <w:szCs w:val="20"/>
        </w:rPr>
      </w:pPr>
    </w:p>
    <w:p w14:paraId="6767607F" w14:textId="32B1C5FF" w:rsidR="00821D3C" w:rsidRPr="00BA45D4" w:rsidRDefault="00821D3C" w:rsidP="00821D3C">
      <w:pPr>
        <w:tabs>
          <w:tab w:val="left" w:pos="12491"/>
        </w:tabs>
        <w:ind w:left="-993" w:right="-1339"/>
        <w:rPr>
          <w:rStyle w:val="Hyperlink"/>
          <w:rFonts w:ascii="Verdana" w:hAnsi="Verdana" w:cs="Verdana"/>
          <w:color w:val="000000" w:themeColor="text1"/>
          <w:sz w:val="20"/>
          <w:szCs w:val="20"/>
        </w:rPr>
      </w:pPr>
      <w:r w:rsidRPr="007515AF">
        <w:rPr>
          <w:rFonts w:ascii="Verdana" w:hAnsi="Verdana" w:cs="Verdana"/>
          <w:color w:val="000000" w:themeColor="text1"/>
          <w:sz w:val="20"/>
          <w:szCs w:val="20"/>
        </w:rPr>
        <w:t>KVIFF Distribution</w:t>
      </w:r>
      <w:r w:rsidRPr="00BA45D4">
        <w:rPr>
          <w:rFonts w:ascii="Verdana" w:hAnsi="Verdana" w:cs="Verdana"/>
          <w:color w:val="000000" w:themeColor="text1"/>
          <w:sz w:val="20"/>
          <w:szCs w:val="20"/>
        </w:rPr>
        <w:t xml:space="preserve"> | Michala Chrudimská | </w:t>
      </w:r>
      <w:hyperlink r:id="rId10" w:history="1">
        <w:r w:rsidRPr="00BA45D4">
          <w:rPr>
            <w:rStyle w:val="Hyperlink"/>
            <w:rFonts w:ascii="Verdana" w:hAnsi="Verdana" w:cs="Verdana"/>
            <w:color w:val="000000" w:themeColor="text1"/>
            <w:sz w:val="20"/>
            <w:szCs w:val="20"/>
          </w:rPr>
          <w:t>m.chrudimska@aerofilms.cz</w:t>
        </w:r>
      </w:hyperlink>
      <w:r w:rsidR="00BA45D4" w:rsidRPr="00BA45D4">
        <w:rPr>
          <w:rFonts w:ascii="Verdana" w:hAnsi="Verdana" w:cs="Verdana"/>
          <w:color w:val="000000" w:themeColor="text1"/>
          <w:sz w:val="20"/>
          <w:szCs w:val="20"/>
        </w:rPr>
        <w:t>| +420 724 554</w:t>
      </w:r>
      <w:r w:rsidRPr="00BA45D4">
        <w:rPr>
          <w:rFonts w:ascii="Verdana" w:hAnsi="Verdana" w:cs="Verdana"/>
          <w:color w:val="000000" w:themeColor="text1"/>
          <w:sz w:val="20"/>
          <w:szCs w:val="20"/>
        </w:rPr>
        <w:t xml:space="preserve"> 872</w:t>
      </w:r>
    </w:p>
    <w:p w14:paraId="03EDE831" w14:textId="77777777" w:rsidR="00821D3C" w:rsidRDefault="00821D3C" w:rsidP="00821D3C">
      <w:pPr>
        <w:tabs>
          <w:tab w:val="left" w:pos="12491"/>
        </w:tabs>
        <w:ind w:left="-993" w:right="-1339"/>
        <w:rPr>
          <w:rStyle w:val="Hyperlink"/>
          <w:rFonts w:ascii="Verdana" w:hAnsi="Verdana" w:cs="Verdana"/>
          <w:color w:val="808080"/>
          <w:sz w:val="20"/>
          <w:szCs w:val="20"/>
        </w:rPr>
      </w:pPr>
      <w:r>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58F16389" w14:textId="77777777" w:rsidR="008477CC" w:rsidRDefault="00177D63" w:rsidP="008477CC">
      <w:pPr>
        <w:ind w:left="-1701"/>
      </w:pPr>
      <w:r>
        <w:rPr>
          <w:noProof/>
          <w:lang w:eastAsia="cs-CZ"/>
        </w:rPr>
        <w:lastRenderedPageBreak/>
        <w:drawing>
          <wp:inline distT="0" distB="0" distL="0" distR="0" wp14:anchorId="5E8671A4" wp14:editId="66C29670">
            <wp:extent cx="7429500" cy="4457700"/>
            <wp:effectExtent l="0" t="0" r="0" b="0"/>
            <wp:docPr id="1" name="Picture 1" descr="10_Oni a Sil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_Oni a Silvi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429500" cy="4457700"/>
                    </a:xfrm>
                    <a:prstGeom prst="rect">
                      <a:avLst/>
                    </a:prstGeom>
                    <a:noFill/>
                    <a:ln>
                      <a:noFill/>
                    </a:ln>
                  </pic:spPr>
                </pic:pic>
              </a:graphicData>
            </a:graphic>
          </wp:inline>
        </w:drawing>
      </w:r>
    </w:p>
    <w:p w14:paraId="3F846067" w14:textId="77777777" w:rsidR="008477CC" w:rsidRPr="008477CC" w:rsidRDefault="008477CC" w:rsidP="008477CC"/>
    <w:p w14:paraId="54731CE5" w14:textId="77777777" w:rsidR="008477CC" w:rsidRDefault="008477CC" w:rsidP="008477CC"/>
    <w:p w14:paraId="5F284FFC" w14:textId="77777777" w:rsidR="008477CC" w:rsidRPr="004D5990" w:rsidRDefault="008477CC" w:rsidP="000872F2">
      <w:pPr>
        <w:tabs>
          <w:tab w:val="left" w:pos="1172"/>
        </w:tabs>
        <w:ind w:left="-61" w:right="-914" w:hanging="993"/>
        <w:rPr>
          <w:rFonts w:ascii="Verdana" w:hAnsi="Verdana"/>
          <w:b/>
          <w:sz w:val="36"/>
          <w:szCs w:val="36"/>
        </w:rPr>
      </w:pPr>
      <w:r w:rsidRPr="004D5990">
        <w:rPr>
          <w:rFonts w:ascii="Verdana" w:hAnsi="Verdana"/>
          <w:b/>
          <w:sz w:val="36"/>
          <w:szCs w:val="36"/>
        </w:rPr>
        <w:t>SYNOPSE</w:t>
      </w:r>
    </w:p>
    <w:p w14:paraId="28916BBD" w14:textId="77777777" w:rsidR="008477CC" w:rsidRDefault="008477CC" w:rsidP="000872F2">
      <w:pPr>
        <w:tabs>
          <w:tab w:val="left" w:pos="1172"/>
        </w:tabs>
        <w:ind w:left="-1054" w:right="-914"/>
        <w:rPr>
          <w:rFonts w:ascii="Verdana" w:hAnsi="Verdana" w:cs="Helvetica"/>
          <w:sz w:val="20"/>
          <w:szCs w:val="20"/>
        </w:rPr>
      </w:pPr>
    </w:p>
    <w:p w14:paraId="6DDEE86E" w14:textId="77777777" w:rsidR="00733C15" w:rsidRPr="00733C15" w:rsidRDefault="00733C15" w:rsidP="000872F2">
      <w:pPr>
        <w:ind w:left="-1054" w:right="-914"/>
        <w:jc w:val="both"/>
        <w:rPr>
          <w:rFonts w:ascii="Verdana" w:hAnsi="Verdana"/>
          <w:color w:val="000000"/>
          <w:sz w:val="16"/>
          <w:szCs w:val="20"/>
          <w:lang w:eastAsia="cs-CZ"/>
        </w:rPr>
      </w:pPr>
      <w:r w:rsidRPr="00733C15">
        <w:rPr>
          <w:rFonts w:ascii="Verdana" w:hAnsi="Verdana"/>
          <w:color w:val="000000"/>
          <w:sz w:val="20"/>
          <w:shd w:val="clear" w:color="auto" w:fill="FFFFFF"/>
          <w:lang w:eastAsia="cs-CZ"/>
        </w:rPr>
        <w:t>Jaká je největší lidská touha? Láska? Peníze? Sex? Neomezená moc? A je možné toho všeho dosáhnout a cestou neztratit vlastní tvář? Nejúspěšnější italský režisér současnosti Paolo Sorrentino (Velká nádhera, Mládí) se vrací do českých kin s velkolepým provokativním komediálním dramatem. Sorrentinův dvorní herec Toni Servillo tentokrát v hlavní roli ztvárňuje Silvia Berlusconiho – notoricky známého miliardáře, skandalistu, mediálního magnáta a dlouholetého předsedu italské vlády, jenž se proslavil zejména svým excentrickým způsobem života a zhýralými večírky, které svět zná pod označením „bunga bunga“. Film dává nahlédnout do soukromí této kontroverzní ústřední postavy a nabízí pohled na mrazivé a mnohdy groteskní situace, ať už se týkají podplácení soudců, nákupu nejlepších fotbalistů nebo svádění mladičkých modelek. Zabývá se také tím, jací lidé Berlusconiho a jemu podobné obklopují a jak funguje cynický mechanismus moci, založený na absolutní ztrátě hodnot, ponižování, egoismu a prospěchářství.</w:t>
      </w:r>
    </w:p>
    <w:p w14:paraId="1B87BBB3" w14:textId="77777777" w:rsidR="000B1CF8" w:rsidRDefault="000B1CF8" w:rsidP="000872F2">
      <w:pPr>
        <w:tabs>
          <w:tab w:val="left" w:pos="1172"/>
        </w:tabs>
        <w:ind w:left="-1054" w:right="-914"/>
        <w:rPr>
          <w:rFonts w:ascii="Verdana" w:hAnsi="Verdana" w:cs="Helvetica"/>
          <w:sz w:val="20"/>
          <w:szCs w:val="20"/>
        </w:rPr>
      </w:pPr>
    </w:p>
    <w:p w14:paraId="41387FB2" w14:textId="77777777" w:rsidR="008477CC" w:rsidRDefault="008477CC" w:rsidP="000872F2">
      <w:pPr>
        <w:tabs>
          <w:tab w:val="left" w:pos="1172"/>
        </w:tabs>
        <w:ind w:left="-1054" w:right="-914"/>
        <w:rPr>
          <w:rFonts w:ascii="Verdana" w:hAnsi="Verdana" w:cs="Helvetica"/>
          <w:sz w:val="20"/>
          <w:szCs w:val="20"/>
        </w:rPr>
      </w:pPr>
    </w:p>
    <w:p w14:paraId="2F8795F3" w14:textId="77777777" w:rsidR="008477CC" w:rsidRDefault="008477CC" w:rsidP="000872F2">
      <w:pPr>
        <w:tabs>
          <w:tab w:val="left" w:pos="1172"/>
        </w:tabs>
        <w:ind w:left="-1054" w:right="-914"/>
        <w:rPr>
          <w:rFonts w:ascii="Verdana" w:hAnsi="Verdana"/>
          <w:sz w:val="36"/>
          <w:szCs w:val="36"/>
        </w:rPr>
      </w:pPr>
    </w:p>
    <w:p w14:paraId="7F904D49" w14:textId="77777777" w:rsidR="000B1CF8" w:rsidRPr="004D5990" w:rsidRDefault="008477CC" w:rsidP="000872F2">
      <w:pPr>
        <w:tabs>
          <w:tab w:val="left" w:pos="1172"/>
        </w:tabs>
        <w:ind w:left="-1054" w:right="-914"/>
        <w:rPr>
          <w:rFonts w:ascii="Verdana" w:hAnsi="Verdana"/>
          <w:b/>
          <w:sz w:val="36"/>
          <w:szCs w:val="36"/>
        </w:rPr>
      </w:pPr>
      <w:r w:rsidRPr="004D5990">
        <w:rPr>
          <w:rFonts w:ascii="Verdana" w:hAnsi="Verdana"/>
          <w:b/>
          <w:sz w:val="36"/>
          <w:szCs w:val="36"/>
        </w:rPr>
        <w:t>PROČ TENTO FILM</w:t>
      </w:r>
    </w:p>
    <w:p w14:paraId="5DF1EAB2" w14:textId="77777777" w:rsidR="000B1CF8" w:rsidRPr="00C1082B" w:rsidRDefault="000B1CF8" w:rsidP="000872F2">
      <w:pPr>
        <w:tabs>
          <w:tab w:val="left" w:pos="1172"/>
        </w:tabs>
        <w:ind w:left="-1054" w:right="-914"/>
        <w:rPr>
          <w:rFonts w:ascii="Verdana" w:hAnsi="Verdana"/>
          <w:i/>
          <w:color w:val="000000"/>
          <w:sz w:val="20"/>
          <w:szCs w:val="20"/>
        </w:rPr>
      </w:pPr>
    </w:p>
    <w:p w14:paraId="24C58E33" w14:textId="720B2874" w:rsidR="00733C15" w:rsidRDefault="00733C15" w:rsidP="000872F2">
      <w:pPr>
        <w:ind w:left="-1054" w:right="-914"/>
        <w:jc w:val="both"/>
        <w:rPr>
          <w:rFonts w:ascii="Verdana" w:hAnsi="Verdana" w:cs="Helvetica"/>
          <w:sz w:val="20"/>
          <w:szCs w:val="20"/>
        </w:rPr>
      </w:pPr>
      <w:r w:rsidRPr="00733C15">
        <w:rPr>
          <w:rFonts w:ascii="Verdana" w:hAnsi="Verdana" w:cs="Arial"/>
          <w:i/>
          <w:iCs/>
          <w:color w:val="000000"/>
          <w:sz w:val="20"/>
          <w:shd w:val="clear" w:color="auto" w:fill="FFFFFF"/>
          <w:lang w:eastAsia="cs-CZ"/>
        </w:rPr>
        <w:t xml:space="preserve">Ideologická vyprázdněnost a cynismus Berlusconiho nám po zhlédnutí filmu připadal natolik blízký tomu, co známe z Čech, že jsme s trochou nadsázky zvažovali dát tomuto filmu český název </w:t>
      </w:r>
      <w:r w:rsidR="00710B18">
        <w:rPr>
          <w:rFonts w:ascii="Verdana" w:hAnsi="Verdana" w:cs="Arial"/>
          <w:i/>
          <w:iCs/>
          <w:color w:val="000000"/>
          <w:sz w:val="20"/>
          <w:shd w:val="clear" w:color="auto" w:fill="FFFFFF"/>
          <w:lang w:eastAsia="cs-CZ"/>
        </w:rPr>
        <w:t>„</w:t>
      </w:r>
      <w:r w:rsidRPr="00733C15">
        <w:rPr>
          <w:rFonts w:ascii="Verdana" w:hAnsi="Verdana" w:cs="Arial"/>
          <w:i/>
          <w:iCs/>
          <w:color w:val="000000"/>
          <w:sz w:val="20"/>
          <w:shd w:val="clear" w:color="auto" w:fill="FFFFFF"/>
          <w:lang w:eastAsia="cs-CZ"/>
        </w:rPr>
        <w:t>Ciao, lidi”</w:t>
      </w:r>
      <w:r w:rsidR="00996C1A">
        <w:rPr>
          <w:rFonts w:ascii="Verdana" w:hAnsi="Verdana" w:cs="Arial"/>
          <w:i/>
          <w:iCs/>
          <w:color w:val="000000"/>
          <w:sz w:val="20"/>
          <w:shd w:val="clear" w:color="auto" w:fill="FFFFFF"/>
          <w:lang w:eastAsia="cs-CZ"/>
        </w:rPr>
        <w:t>.</w:t>
      </w:r>
      <w:r w:rsidRPr="00733C15">
        <w:rPr>
          <w:rFonts w:ascii="Verdana" w:hAnsi="Verdana" w:cs="Arial"/>
          <w:i/>
          <w:iCs/>
          <w:color w:val="000000"/>
          <w:sz w:val="20"/>
          <w:shd w:val="clear" w:color="auto" w:fill="FFFFFF"/>
          <w:lang w:eastAsia="cs-CZ"/>
        </w:rPr>
        <w:t xml:space="preserve"> Bylo by to veselé, kdyby to nebylo smutné. Přesto je to jako vždy u Sorrentina podáno velmi zábavně, v opulentních obrazech, které kontrastují s křehkou povahou lidského bytí. Klidně si můžeme namlouvat, že ten film je </w:t>
      </w:r>
      <w:r w:rsidR="00836514">
        <w:rPr>
          <w:rFonts w:ascii="Verdana" w:hAnsi="Verdana" w:cs="Arial"/>
          <w:i/>
          <w:iCs/>
          <w:color w:val="000000"/>
          <w:sz w:val="20"/>
          <w:shd w:val="clear" w:color="auto" w:fill="FFFFFF"/>
          <w:lang w:eastAsia="cs-CZ"/>
        </w:rPr>
        <w:t>„</w:t>
      </w:r>
      <w:r w:rsidRPr="00733C15">
        <w:rPr>
          <w:rFonts w:ascii="Verdana" w:hAnsi="Verdana" w:cs="Arial"/>
          <w:i/>
          <w:iCs/>
          <w:color w:val="000000"/>
          <w:sz w:val="20"/>
          <w:shd w:val="clear" w:color="auto" w:fill="FFFFFF"/>
          <w:lang w:eastAsia="cs-CZ"/>
        </w:rPr>
        <w:t xml:space="preserve">o něm” nebo prostě o těch </w:t>
      </w:r>
      <w:r w:rsidR="00836514">
        <w:rPr>
          <w:rFonts w:ascii="Verdana" w:hAnsi="Verdana" w:cs="Arial"/>
          <w:i/>
          <w:iCs/>
          <w:color w:val="000000"/>
          <w:sz w:val="20"/>
          <w:shd w:val="clear" w:color="auto" w:fill="FFFFFF"/>
          <w:lang w:eastAsia="cs-CZ"/>
        </w:rPr>
        <w:t>„</w:t>
      </w:r>
      <w:r w:rsidRPr="00733C15">
        <w:rPr>
          <w:rFonts w:ascii="Verdana" w:hAnsi="Verdana" w:cs="Arial"/>
          <w:i/>
          <w:iCs/>
          <w:color w:val="000000"/>
          <w:sz w:val="20"/>
          <w:shd w:val="clear" w:color="auto" w:fill="FFFFFF"/>
          <w:lang w:eastAsia="cs-CZ"/>
        </w:rPr>
        <w:t>zlých” mocipánech, ale pravda je taková, že ten film je ve stejné míře o těch, kteří je volí a umožňují jejich způsob vládnutí – tedy o nás.</w:t>
      </w:r>
      <w:r w:rsidR="008477CC" w:rsidRPr="00733C15">
        <w:rPr>
          <w:rFonts w:ascii="Verdana" w:hAnsi="Verdana" w:cs="Helvetica"/>
          <w:sz w:val="16"/>
          <w:szCs w:val="20"/>
        </w:rPr>
        <w:t xml:space="preserve">  </w:t>
      </w:r>
      <w:r w:rsidR="008477CC" w:rsidRPr="00733C15">
        <w:rPr>
          <w:rFonts w:ascii="Verdana" w:hAnsi="Verdana" w:cs="Helvetica"/>
          <w:sz w:val="16"/>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p>
    <w:p w14:paraId="49ED04B5" w14:textId="77777777" w:rsidR="008477CC" w:rsidRPr="008477CC" w:rsidRDefault="00733C15" w:rsidP="000872F2">
      <w:pPr>
        <w:ind w:left="5760" w:right="-914" w:firstLine="720"/>
        <w:jc w:val="right"/>
        <w:rPr>
          <w:rFonts w:ascii="Verdana" w:hAnsi="Verdana" w:cs="Verdana"/>
          <w:i/>
          <w:iCs/>
          <w:color w:val="2A1C10"/>
          <w:sz w:val="20"/>
          <w:szCs w:val="20"/>
        </w:rPr>
      </w:pPr>
      <w:r>
        <w:rPr>
          <w:rFonts w:ascii="Verdana" w:hAnsi="Verdana" w:cs="Helvetica"/>
          <w:sz w:val="20"/>
          <w:szCs w:val="20"/>
        </w:rPr>
        <w:t>Ivo Andrle</w:t>
      </w:r>
      <w:r w:rsidR="008477CC" w:rsidRPr="00C1082B">
        <w:rPr>
          <w:rFonts w:ascii="Verdana" w:hAnsi="Verdana" w:cs="Helvetica"/>
          <w:sz w:val="20"/>
          <w:szCs w:val="20"/>
        </w:rPr>
        <w:t>, Aerofilms</w:t>
      </w:r>
      <w:r w:rsidR="008477CC" w:rsidRPr="00C1082B">
        <w:rPr>
          <w:rFonts w:ascii="Verdana" w:hAnsi="Verdana" w:cs="Verdana"/>
          <w:i/>
          <w:iCs/>
          <w:sz w:val="20"/>
          <w:szCs w:val="20"/>
        </w:rPr>
        <w:tab/>
      </w:r>
      <w:r w:rsidR="008477CC" w:rsidRPr="008477CC">
        <w:rPr>
          <w:rFonts w:ascii="Verdana" w:hAnsi="Verdana" w:cs="Verdana"/>
          <w:i/>
          <w:iCs/>
          <w:color w:val="2A1C10"/>
          <w:sz w:val="20"/>
          <w:szCs w:val="20"/>
        </w:rPr>
        <w:tab/>
      </w:r>
      <w:r w:rsidR="008477CC" w:rsidRPr="008477CC">
        <w:rPr>
          <w:rFonts w:ascii="Verdana" w:hAnsi="Verdana" w:cs="Verdana"/>
          <w:i/>
          <w:iCs/>
          <w:color w:val="2A1C10"/>
          <w:sz w:val="20"/>
          <w:szCs w:val="20"/>
        </w:rPr>
        <w:tab/>
        <w:t xml:space="preserve">   </w:t>
      </w:r>
      <w:r w:rsidR="008477CC" w:rsidRPr="008477CC">
        <w:rPr>
          <w:rFonts w:ascii="Verdana" w:hAnsi="Verdana" w:cs="Verdana"/>
          <w:i/>
          <w:iCs/>
          <w:color w:val="2A1C10"/>
          <w:sz w:val="20"/>
          <w:szCs w:val="20"/>
        </w:rPr>
        <w:tab/>
        <w:t xml:space="preserve">      </w:t>
      </w:r>
    </w:p>
    <w:p w14:paraId="24DA66DA" w14:textId="77777777" w:rsidR="008477CC" w:rsidRDefault="008477CC" w:rsidP="008477CC">
      <w:pPr>
        <w:ind w:left="-993" w:right="-631"/>
        <w:jc w:val="both"/>
        <w:rPr>
          <w:rFonts w:ascii="Verdana" w:hAnsi="Verdana" w:cs="Verdana"/>
          <w:i/>
          <w:iCs/>
          <w:color w:val="2A1C10"/>
          <w:sz w:val="22"/>
          <w:szCs w:val="22"/>
        </w:rPr>
      </w:pPr>
    </w:p>
    <w:p w14:paraId="69A87D87" w14:textId="77777777" w:rsidR="007C11C7" w:rsidRDefault="007C11C7" w:rsidP="008477CC">
      <w:pPr>
        <w:tabs>
          <w:tab w:val="left" w:pos="1140"/>
        </w:tabs>
      </w:pPr>
    </w:p>
    <w:p w14:paraId="7FE4970E" w14:textId="77777777" w:rsidR="008477CC" w:rsidRDefault="008477CC" w:rsidP="008477CC">
      <w:pPr>
        <w:tabs>
          <w:tab w:val="left" w:pos="1140"/>
        </w:tabs>
      </w:pPr>
    </w:p>
    <w:p w14:paraId="7F83ED51" w14:textId="77777777" w:rsidR="008477CC" w:rsidRDefault="008477CC" w:rsidP="008477CC">
      <w:pPr>
        <w:tabs>
          <w:tab w:val="left" w:pos="1140"/>
        </w:tabs>
      </w:pPr>
    </w:p>
    <w:p w14:paraId="033438BC" w14:textId="77777777" w:rsidR="008477CC" w:rsidRDefault="008477CC" w:rsidP="008477CC">
      <w:pPr>
        <w:tabs>
          <w:tab w:val="left" w:pos="1140"/>
        </w:tabs>
      </w:pPr>
    </w:p>
    <w:p w14:paraId="7F5A3AEF" w14:textId="77777777" w:rsidR="000872F2" w:rsidRDefault="00177D63" w:rsidP="000872F2">
      <w:pPr>
        <w:tabs>
          <w:tab w:val="left" w:pos="1140"/>
        </w:tabs>
        <w:ind w:left="-1701"/>
      </w:pPr>
      <w:r>
        <w:rPr>
          <w:noProof/>
          <w:lang w:eastAsia="cs-CZ"/>
        </w:rPr>
        <w:lastRenderedPageBreak/>
        <w:drawing>
          <wp:inline distT="0" distB="0" distL="0" distR="0" wp14:anchorId="52123C2D" wp14:editId="209B5CFF">
            <wp:extent cx="7429500" cy="4457700"/>
            <wp:effectExtent l="0" t="0" r="0" b="0"/>
            <wp:docPr id="3" name="Picture 3" descr="12_Oni a Sil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_Oni a Silvio"/>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429500" cy="4457700"/>
                    </a:xfrm>
                    <a:prstGeom prst="rect">
                      <a:avLst/>
                    </a:prstGeom>
                    <a:noFill/>
                    <a:ln>
                      <a:noFill/>
                    </a:ln>
                  </pic:spPr>
                </pic:pic>
              </a:graphicData>
            </a:graphic>
          </wp:inline>
        </w:drawing>
      </w:r>
    </w:p>
    <w:p w14:paraId="303AFA6A" w14:textId="77777777" w:rsidR="000872F2" w:rsidRDefault="000872F2" w:rsidP="000872F2">
      <w:pPr>
        <w:tabs>
          <w:tab w:val="left" w:pos="1140"/>
        </w:tabs>
        <w:ind w:left="-993"/>
        <w:rPr>
          <w:rFonts w:ascii="Verdana" w:hAnsi="Verdana" w:cs="Times"/>
          <w:color w:val="000000"/>
          <w:sz w:val="20"/>
          <w:szCs w:val="20"/>
        </w:rPr>
      </w:pPr>
    </w:p>
    <w:p w14:paraId="561A0D6E" w14:textId="77777777" w:rsidR="000872F2" w:rsidRDefault="000872F2" w:rsidP="000872F2">
      <w:pPr>
        <w:tabs>
          <w:tab w:val="left" w:pos="1140"/>
        </w:tabs>
        <w:ind w:left="-992" w:right="-914"/>
        <w:rPr>
          <w:rFonts w:ascii="Verdana" w:hAnsi="Verdana"/>
          <w:i/>
          <w:sz w:val="20"/>
          <w:lang w:bidi="en-GB"/>
        </w:rPr>
      </w:pPr>
      <w:r>
        <w:rPr>
          <w:rFonts w:ascii="Verdana" w:hAnsi="Verdana" w:cs="Times"/>
          <w:b/>
          <w:color w:val="000000"/>
          <w:sz w:val="36"/>
          <w:szCs w:val="36"/>
        </w:rPr>
        <w:t xml:space="preserve">POZNÁMKY </w:t>
      </w:r>
      <w:r w:rsidRPr="000872F2">
        <w:rPr>
          <w:rFonts w:ascii="Verdana" w:hAnsi="Verdana" w:cs="Times"/>
          <w:b/>
          <w:color w:val="000000"/>
          <w:sz w:val="36"/>
          <w:szCs w:val="36"/>
        </w:rPr>
        <w:t>REŽISÉRA</w:t>
      </w:r>
      <w:r w:rsidR="00BB56EC" w:rsidRPr="00C76F69">
        <w:rPr>
          <w:rFonts w:ascii="Verdana" w:hAnsi="Verdana" w:cs="Times"/>
          <w:b/>
          <w:color w:val="000000"/>
          <w:sz w:val="22"/>
          <w:szCs w:val="22"/>
        </w:rPr>
        <w:br/>
      </w:r>
    </w:p>
    <w:p w14:paraId="7D096915" w14:textId="40822B46" w:rsidR="00BE3AA2" w:rsidRPr="000872F2" w:rsidRDefault="00BE3AA2" w:rsidP="000872F2">
      <w:pPr>
        <w:tabs>
          <w:tab w:val="left" w:pos="1140"/>
        </w:tabs>
        <w:ind w:left="-992" w:right="-914"/>
        <w:jc w:val="both"/>
      </w:pPr>
      <w:r w:rsidRPr="00253EAE">
        <w:rPr>
          <w:rFonts w:ascii="Verdana" w:hAnsi="Verdana"/>
          <w:i/>
          <w:sz w:val="20"/>
          <w:lang w:bidi="en-GB"/>
        </w:rPr>
        <w:t xml:space="preserve">Oni a Silvio </w:t>
      </w:r>
      <w:r w:rsidRPr="00253EAE">
        <w:rPr>
          <w:rFonts w:ascii="Verdana" w:hAnsi="Verdana"/>
          <w:sz w:val="20"/>
          <w:lang w:bidi="en-GB"/>
        </w:rPr>
        <w:t>je fiktivní kostýmní příběh, který vypráví pravděpodobné i smyšlené události z Itálie mezi roky 2006 a 2010.</w:t>
      </w:r>
      <w:r>
        <w:rPr>
          <w:rFonts w:ascii="Verdana" w:hAnsi="Verdana"/>
          <w:sz w:val="20"/>
          <w:lang w:bidi="en-GB"/>
        </w:rPr>
        <w:t xml:space="preserve"> </w:t>
      </w:r>
      <w:r w:rsidRPr="00253EAE">
        <w:rPr>
          <w:rFonts w:ascii="Verdana" w:hAnsi="Verdana"/>
          <w:i/>
          <w:sz w:val="20"/>
          <w:lang w:bidi="en-GB"/>
        </w:rPr>
        <w:t>Oni a Silvio</w:t>
      </w:r>
      <w:r w:rsidRPr="00253EAE">
        <w:rPr>
          <w:rFonts w:ascii="Verdana" w:hAnsi="Verdana"/>
          <w:sz w:val="20"/>
          <w:lang w:bidi="en-GB"/>
        </w:rPr>
        <w:t xml:space="preserve"> používá pohledy a postřehy smíšené skupiny postav k vykreslení historického okamžiku, který už zcela skončil a který by mohl být velmi syntetickým líčením definován jako amorální a dekadentní, ale zároveň neobyčejně dynamický.  </w:t>
      </w:r>
    </w:p>
    <w:p w14:paraId="7028CC91" w14:textId="77777777" w:rsidR="000872F2" w:rsidRPr="000872F2" w:rsidRDefault="000872F2" w:rsidP="000872F2">
      <w:pPr>
        <w:ind w:left="-993" w:right="-914"/>
        <w:jc w:val="both"/>
        <w:rPr>
          <w:rFonts w:ascii="Verdana" w:hAnsi="Verdana" w:cs="Times"/>
          <w:b/>
          <w:color w:val="000000"/>
          <w:sz w:val="22"/>
          <w:szCs w:val="22"/>
        </w:rPr>
      </w:pPr>
    </w:p>
    <w:p w14:paraId="6D114270" w14:textId="563E69C4" w:rsidR="00BE3AA2" w:rsidRPr="00253EAE" w:rsidRDefault="00BE3AA2" w:rsidP="000872F2">
      <w:pPr>
        <w:spacing w:after="120"/>
        <w:ind w:left="-993" w:right="-914"/>
        <w:jc w:val="both"/>
        <w:rPr>
          <w:rFonts w:ascii="Verdana" w:hAnsi="Verdana"/>
          <w:sz w:val="20"/>
          <w:lang w:bidi="en-GB"/>
        </w:rPr>
      </w:pPr>
      <w:r w:rsidRPr="00253EAE">
        <w:rPr>
          <w:rFonts w:ascii="Verdana" w:hAnsi="Verdana"/>
          <w:i/>
          <w:sz w:val="20"/>
          <w:lang w:bidi="en-GB"/>
        </w:rPr>
        <w:t>Oni a Silvio</w:t>
      </w:r>
      <w:r w:rsidRPr="00253EAE">
        <w:rPr>
          <w:rFonts w:ascii="Verdana" w:hAnsi="Verdana"/>
          <w:sz w:val="20"/>
          <w:lang w:bidi="en-GB"/>
        </w:rPr>
        <w:t xml:space="preserve"> si také klade za ambici vyprávět příběh některých Italů, nový a zároveň odvěký. Duše imaginárního a moderního očistce, které se na základě různorodých motivací</w:t>
      </w:r>
      <w:r w:rsidR="00E44C43">
        <w:rPr>
          <w:rFonts w:ascii="Verdana" w:hAnsi="Verdana"/>
          <w:sz w:val="20"/>
          <w:lang w:bidi="en-GB"/>
        </w:rPr>
        <w:t>,</w:t>
      </w:r>
      <w:r w:rsidRPr="00253EAE">
        <w:rPr>
          <w:rFonts w:ascii="Verdana" w:hAnsi="Verdana"/>
          <w:sz w:val="20"/>
          <w:lang w:bidi="en-GB"/>
        </w:rPr>
        <w:t xml:space="preserve"> jako jsou ambice, obdiv, zamilovanost, osobní zájmy a výhody</w:t>
      </w:r>
      <w:r w:rsidR="00E44C43">
        <w:rPr>
          <w:rFonts w:ascii="Verdana" w:hAnsi="Verdana"/>
          <w:sz w:val="20"/>
          <w:lang w:bidi="en-GB"/>
        </w:rPr>
        <w:t>,</w:t>
      </w:r>
      <w:r w:rsidRPr="00253EAE">
        <w:rPr>
          <w:rFonts w:ascii="Verdana" w:hAnsi="Verdana"/>
          <w:sz w:val="20"/>
          <w:lang w:bidi="en-GB"/>
        </w:rPr>
        <w:t xml:space="preserve"> snaží točit kolem jistého ztělesnění ráje: muže jménem Silvio Berlusconi. V mých očích tito Italové představují jistý paradox: jsou předvídatelní, a přitom nečitelní. Je to záhadný rozpor. Naše vlastní záhada, s níž se film snaží vypořádat, aniž by ji soudil. Veden touhou ji pochopit a způsobem, který je v dnešní době právem považovaný za revoluční</w:t>
      </w:r>
      <w:r>
        <w:rPr>
          <w:rFonts w:ascii="Verdana" w:hAnsi="Verdana"/>
          <w:sz w:val="20"/>
          <w:lang w:bidi="en-GB"/>
        </w:rPr>
        <w:t xml:space="preserve"> – s</w:t>
      </w:r>
      <w:r w:rsidRPr="00253EAE">
        <w:rPr>
          <w:rFonts w:ascii="Verdana" w:hAnsi="Verdana"/>
          <w:sz w:val="20"/>
          <w:lang w:bidi="en-GB"/>
        </w:rPr>
        <w:t> něhou.</w:t>
      </w:r>
    </w:p>
    <w:p w14:paraId="4A2EAD9C" w14:textId="17DFF95F" w:rsidR="00BE3AA2" w:rsidRPr="00253EAE" w:rsidRDefault="00BE3AA2" w:rsidP="000872F2">
      <w:pPr>
        <w:spacing w:after="120"/>
        <w:ind w:left="-993" w:right="-914"/>
        <w:jc w:val="both"/>
        <w:rPr>
          <w:rFonts w:ascii="Verdana" w:hAnsi="Verdana"/>
          <w:sz w:val="20"/>
        </w:rPr>
      </w:pPr>
      <w:r w:rsidRPr="00253EAE">
        <w:rPr>
          <w:rFonts w:ascii="Verdana" w:hAnsi="Verdana"/>
          <w:sz w:val="20"/>
          <w:lang w:bidi="en-GB"/>
        </w:rPr>
        <w:t>Ale pak je tu další Ital. Silvio Berlusconi. Jak si ho představuji</w:t>
      </w:r>
      <w:r>
        <w:rPr>
          <w:rFonts w:ascii="Verdana" w:hAnsi="Verdana"/>
          <w:sz w:val="20"/>
          <w:lang w:bidi="en-GB"/>
        </w:rPr>
        <w:t xml:space="preserve"> já</w:t>
      </w:r>
      <w:r w:rsidRPr="00253EAE">
        <w:rPr>
          <w:rFonts w:ascii="Verdana" w:hAnsi="Verdana"/>
          <w:sz w:val="20"/>
          <w:lang w:bidi="en-GB"/>
        </w:rPr>
        <w:t>. Především příběh člověka a jen okrajově politika. Někdo by mohl namítnout, že o tomto politikovi, i člověku, se toho ví hodně.</w:t>
      </w:r>
      <w:r>
        <w:rPr>
          <w:rFonts w:ascii="Verdana" w:hAnsi="Verdana"/>
          <w:sz w:val="20"/>
          <w:lang w:bidi="en-GB"/>
        </w:rPr>
        <w:t xml:space="preserve"> </w:t>
      </w:r>
      <w:r w:rsidRPr="00253EAE">
        <w:rPr>
          <w:rFonts w:ascii="Verdana" w:hAnsi="Verdana"/>
          <w:sz w:val="20"/>
          <w:lang w:bidi="en-GB"/>
        </w:rPr>
        <w:t>Pochybuji o tom.</w:t>
      </w:r>
      <w:r>
        <w:rPr>
          <w:rFonts w:ascii="Verdana" w:hAnsi="Verdana"/>
          <w:sz w:val="20"/>
          <w:lang w:bidi="en-GB"/>
        </w:rPr>
        <w:t xml:space="preserve"> </w:t>
      </w:r>
      <w:r w:rsidRPr="00253EAE">
        <w:rPr>
          <w:rFonts w:ascii="Verdana" w:hAnsi="Verdana"/>
          <w:sz w:val="20"/>
          <w:lang w:bidi="en-GB"/>
        </w:rPr>
        <w:t xml:space="preserve">Pokud jde o mě, člověk je výslednicí svých citů, spíš než biografickým výčtem faktů. Proto v tomto příběhu nevychází výběr faktů, které líčíme, z událostí těch let, ale výhradně z pokusů vrtat se v jeho svědomí a zkoumat ho. Jaké pocity v té době motivovaly dny Silvia Berlusconiho? Jaké emoce, obavy a zklamání prožíval tento muž, když stál před událostmi, které se jevily jako nepřekonatelná pohoří? To je pro mě další záhadou, s níž se tento film snaží vypořádat. </w:t>
      </w:r>
    </w:p>
    <w:p w14:paraId="7BC71B4D" w14:textId="066E7B18" w:rsidR="00BE3AA2" w:rsidRPr="00253EAE" w:rsidRDefault="00BE3AA2" w:rsidP="000872F2">
      <w:pPr>
        <w:spacing w:after="120"/>
        <w:ind w:left="-993" w:right="-914"/>
        <w:jc w:val="both"/>
        <w:rPr>
          <w:rFonts w:ascii="Verdana" w:hAnsi="Verdana"/>
          <w:sz w:val="20"/>
        </w:rPr>
      </w:pPr>
      <w:r w:rsidRPr="00253EAE">
        <w:rPr>
          <w:rFonts w:ascii="Verdana" w:hAnsi="Verdana"/>
          <w:sz w:val="20"/>
          <w:lang w:bidi="en-GB"/>
        </w:rPr>
        <w:t>Mocní muži z generace před Berlusconim byli jinou záhadou, protože byli nedosažitelní. Před dávnou dob</w:t>
      </w:r>
      <w:r w:rsidR="00366AE0">
        <w:rPr>
          <w:rFonts w:ascii="Verdana" w:hAnsi="Verdana"/>
          <w:sz w:val="20"/>
          <w:lang w:bidi="en-GB"/>
        </w:rPr>
        <w:t>o</w:t>
      </w:r>
      <w:r w:rsidRPr="00253EAE">
        <w:rPr>
          <w:rFonts w:ascii="Verdana" w:hAnsi="Verdana"/>
          <w:sz w:val="20"/>
          <w:lang w:bidi="en-GB"/>
        </w:rPr>
        <w:t xml:space="preserve">u, jak bychom si měli pamatovat, jsme hovořili o </w:t>
      </w:r>
      <w:r w:rsidRPr="00253EAE">
        <w:rPr>
          <w:rFonts w:ascii="Verdana" w:hAnsi="Verdana"/>
          <w:i/>
          <w:sz w:val="20"/>
          <w:lang w:bidi="en-GB"/>
        </w:rPr>
        <w:t>odtělesnění moci</w:t>
      </w:r>
      <w:r w:rsidRPr="00253EAE">
        <w:rPr>
          <w:rFonts w:ascii="Verdana" w:hAnsi="Verdana"/>
          <w:sz w:val="20"/>
          <w:lang w:bidi="en-GB"/>
        </w:rPr>
        <w:t>.</w:t>
      </w:r>
      <w:r>
        <w:rPr>
          <w:rFonts w:ascii="Verdana" w:hAnsi="Verdana"/>
          <w:sz w:val="20"/>
          <w:lang w:bidi="en-GB"/>
        </w:rPr>
        <w:t xml:space="preserve"> </w:t>
      </w:r>
      <w:r w:rsidRPr="00253EAE">
        <w:rPr>
          <w:rFonts w:ascii="Verdana" w:hAnsi="Verdana"/>
          <w:sz w:val="20"/>
          <w:lang w:bidi="en-GB"/>
        </w:rPr>
        <w:t xml:space="preserve">Kdežto Silvio Berlusconi představuje pravděpodobně prvního muže u moci, který je dosažitelnou záhadou. Byl také vždy neúnavným vypravěčem sebe sama: dokonalým příkladem je fotokniha „Una storia italiana“ (Italský příběh), kterou v roce 2001 zaslal všem Italům. I právě kvůli tomu se nevyhnutelně stal symbolem. A symbol, na rozdíl od lidské bytosti, je veřejným majetkem. Proto v tomto ohledu také představuje část všech Italů. </w:t>
      </w:r>
    </w:p>
    <w:p w14:paraId="206F4CD0" w14:textId="74B8CD79" w:rsidR="00BE3AA2" w:rsidRPr="00253EAE" w:rsidRDefault="00BE3AA2" w:rsidP="000872F2">
      <w:pPr>
        <w:spacing w:after="120"/>
        <w:ind w:left="-993" w:right="-914"/>
        <w:jc w:val="both"/>
        <w:rPr>
          <w:rFonts w:ascii="Verdana" w:hAnsi="Verdana"/>
          <w:sz w:val="20"/>
        </w:rPr>
      </w:pPr>
      <w:r w:rsidRPr="00253EAE">
        <w:rPr>
          <w:rFonts w:ascii="Verdana" w:hAnsi="Verdana"/>
          <w:sz w:val="20"/>
          <w:lang w:bidi="en-GB"/>
        </w:rPr>
        <w:t xml:space="preserve">Ale Silvio Berlusconi </w:t>
      </w:r>
      <w:r w:rsidR="001A516D">
        <w:rPr>
          <w:rFonts w:ascii="Verdana" w:hAnsi="Verdana"/>
          <w:sz w:val="20"/>
          <w:lang w:bidi="en-GB"/>
        </w:rPr>
        <w:t>zosobňuje</w:t>
      </w:r>
      <w:r w:rsidRPr="00253EAE">
        <w:rPr>
          <w:rFonts w:ascii="Verdana" w:hAnsi="Verdana"/>
          <w:sz w:val="20"/>
          <w:lang w:bidi="en-GB"/>
        </w:rPr>
        <w:t xml:space="preserve"> samozřejmě i mnohem víc. A zprostředkovat syntézu toho všeho není snadné. A proto s</w:t>
      </w:r>
      <w:r w:rsidR="0047555D">
        <w:rPr>
          <w:rFonts w:ascii="Verdana" w:hAnsi="Verdana"/>
          <w:sz w:val="20"/>
          <w:lang w:bidi="en-GB"/>
        </w:rPr>
        <w:t>i</w:t>
      </w:r>
      <w:r w:rsidRPr="00253EAE">
        <w:rPr>
          <w:rFonts w:ascii="Verdana" w:hAnsi="Verdana"/>
          <w:sz w:val="20"/>
          <w:lang w:bidi="en-GB"/>
        </w:rPr>
        <w:t xml:space="preserve"> musím </w:t>
      </w:r>
      <w:r w:rsidR="0047555D">
        <w:rPr>
          <w:rFonts w:ascii="Verdana" w:hAnsi="Verdana"/>
          <w:sz w:val="20"/>
          <w:lang w:bidi="en-GB"/>
        </w:rPr>
        <w:t xml:space="preserve">nechat </w:t>
      </w:r>
      <w:r w:rsidR="00AA6B40">
        <w:rPr>
          <w:rFonts w:ascii="Verdana" w:hAnsi="Verdana"/>
          <w:sz w:val="20"/>
          <w:lang w:bidi="en-GB"/>
        </w:rPr>
        <w:t>pomoci od někoho</w:t>
      </w:r>
      <w:r w:rsidRPr="00253EAE">
        <w:rPr>
          <w:rFonts w:ascii="Verdana" w:hAnsi="Verdana"/>
          <w:sz w:val="20"/>
          <w:lang w:bidi="en-GB"/>
        </w:rPr>
        <w:t xml:space="preserve">, kdo je mnohem lepší než já: </w:t>
      </w:r>
      <w:r w:rsidR="002C06D1">
        <w:rPr>
          <w:rFonts w:ascii="Verdana" w:hAnsi="Verdana"/>
          <w:sz w:val="20"/>
          <w:lang w:bidi="en-GB"/>
        </w:rPr>
        <w:t>od</w:t>
      </w:r>
      <w:r w:rsidRPr="00253EAE">
        <w:rPr>
          <w:rFonts w:ascii="Verdana" w:hAnsi="Verdana"/>
          <w:sz w:val="20"/>
          <w:lang w:bidi="en-GB"/>
        </w:rPr>
        <w:t> Hemingway</w:t>
      </w:r>
      <w:r w:rsidR="002C06D1">
        <w:rPr>
          <w:rFonts w:ascii="Verdana" w:hAnsi="Verdana"/>
          <w:sz w:val="20"/>
          <w:lang w:bidi="en-GB"/>
        </w:rPr>
        <w:t>e</w:t>
      </w:r>
      <w:r w:rsidRPr="00253EAE">
        <w:rPr>
          <w:rFonts w:ascii="Verdana" w:hAnsi="Verdana"/>
          <w:sz w:val="20"/>
          <w:lang w:bidi="en-GB"/>
        </w:rPr>
        <w:t xml:space="preserve">. V knize </w:t>
      </w:r>
      <w:r w:rsidRPr="00253EAE">
        <w:rPr>
          <w:rFonts w:ascii="Verdana" w:hAnsi="Verdana"/>
          <w:i/>
          <w:sz w:val="20"/>
          <w:lang w:bidi="en-GB"/>
        </w:rPr>
        <w:t>Fiesta</w:t>
      </w:r>
      <w:r w:rsidRPr="00253EAE">
        <w:rPr>
          <w:rFonts w:ascii="Verdana" w:hAnsi="Verdana"/>
          <w:sz w:val="20"/>
          <w:lang w:bidi="en-GB"/>
        </w:rPr>
        <w:t xml:space="preserve"> Hemingway napsal: „Nikdo nežije život naplno až do posledního dechu, jenom toreadoři.“ Mám-li to tedy parafrázovat, je asi nejkomplexnějším možným obrazem Silvia Berlusconiho toreador.</w:t>
      </w:r>
    </w:p>
    <w:p w14:paraId="584E49FD" w14:textId="3F0AFCEF" w:rsidR="00FC1702" w:rsidRPr="00A56635" w:rsidRDefault="00BE3AA2" w:rsidP="000872F2">
      <w:pPr>
        <w:spacing w:after="120"/>
        <w:ind w:left="-993" w:right="-914"/>
        <w:jc w:val="right"/>
        <w:rPr>
          <w:rFonts w:ascii="Verdana" w:hAnsi="Verdana"/>
          <w:sz w:val="20"/>
        </w:rPr>
      </w:pPr>
      <w:r w:rsidRPr="00253EAE">
        <w:rPr>
          <w:rFonts w:ascii="Verdana" w:hAnsi="Verdana"/>
          <w:sz w:val="20"/>
          <w:lang w:bidi="en-GB"/>
        </w:rPr>
        <w:tab/>
      </w:r>
      <w:r w:rsidRPr="00253EAE">
        <w:rPr>
          <w:rFonts w:ascii="Verdana" w:hAnsi="Verdana"/>
          <w:sz w:val="20"/>
          <w:lang w:bidi="en-GB"/>
        </w:rPr>
        <w:tab/>
      </w:r>
      <w:r w:rsidRPr="00253EAE">
        <w:rPr>
          <w:rFonts w:ascii="Verdana" w:hAnsi="Verdana"/>
          <w:sz w:val="20"/>
          <w:lang w:bidi="en-GB"/>
        </w:rPr>
        <w:tab/>
      </w:r>
      <w:r w:rsidRPr="00253EAE">
        <w:rPr>
          <w:rFonts w:ascii="Verdana" w:hAnsi="Verdana"/>
          <w:sz w:val="20"/>
          <w:lang w:bidi="en-GB"/>
        </w:rPr>
        <w:tab/>
      </w:r>
      <w:r w:rsidRPr="00253EAE">
        <w:rPr>
          <w:rFonts w:ascii="Verdana" w:hAnsi="Verdana"/>
          <w:sz w:val="20"/>
          <w:lang w:bidi="en-GB"/>
        </w:rPr>
        <w:tab/>
      </w:r>
      <w:r w:rsidRPr="00253EAE">
        <w:rPr>
          <w:rFonts w:ascii="Verdana" w:hAnsi="Verdana"/>
          <w:sz w:val="20"/>
          <w:lang w:bidi="en-GB"/>
        </w:rPr>
        <w:tab/>
      </w:r>
      <w:r w:rsidRPr="00253EAE">
        <w:rPr>
          <w:rFonts w:ascii="Verdana" w:hAnsi="Verdana"/>
          <w:sz w:val="20"/>
          <w:lang w:bidi="en-GB"/>
        </w:rPr>
        <w:tab/>
      </w:r>
      <w:r w:rsidRPr="00253EAE">
        <w:rPr>
          <w:rFonts w:ascii="Verdana" w:hAnsi="Verdana"/>
          <w:sz w:val="20"/>
          <w:lang w:bidi="en-GB"/>
        </w:rPr>
        <w:tab/>
      </w:r>
      <w:r w:rsidRPr="00253EAE">
        <w:rPr>
          <w:rFonts w:ascii="Verdana" w:hAnsi="Verdana"/>
          <w:sz w:val="20"/>
          <w:lang w:bidi="en-GB"/>
        </w:rPr>
        <w:tab/>
      </w:r>
      <w:r>
        <w:rPr>
          <w:rFonts w:ascii="Verdana" w:hAnsi="Verdana"/>
          <w:sz w:val="20"/>
          <w:lang w:bidi="en-GB"/>
        </w:rPr>
        <w:tab/>
      </w:r>
      <w:r>
        <w:rPr>
          <w:rFonts w:ascii="Verdana" w:hAnsi="Verdana"/>
          <w:sz w:val="20"/>
          <w:lang w:bidi="en-GB"/>
        </w:rPr>
        <w:tab/>
      </w:r>
      <w:r w:rsidRPr="00253EAE">
        <w:rPr>
          <w:rFonts w:ascii="Verdana" w:hAnsi="Verdana"/>
          <w:sz w:val="20"/>
          <w:lang w:bidi="en-GB"/>
        </w:rPr>
        <w:t>Paolo Sorrentino</w:t>
      </w:r>
    </w:p>
    <w:p w14:paraId="4E7943CE" w14:textId="77777777" w:rsidR="001B781D" w:rsidRPr="009E6964" w:rsidRDefault="00177D63" w:rsidP="001B781D">
      <w:pPr>
        <w:widowControl w:val="0"/>
        <w:autoSpaceDE w:val="0"/>
        <w:autoSpaceDN w:val="0"/>
        <w:adjustRightInd w:val="0"/>
        <w:spacing w:after="240" w:line="260" w:lineRule="atLeast"/>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14:anchorId="034B6387" wp14:editId="00012C2F">
            <wp:extent cx="7397394" cy="4828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_Oni a Silvio"/>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7407321" cy="4835334"/>
                    </a:xfrm>
                    <a:prstGeom prst="rect">
                      <a:avLst/>
                    </a:prstGeom>
                    <a:noFill/>
                    <a:ln>
                      <a:noFill/>
                    </a:ln>
                  </pic:spPr>
                </pic:pic>
              </a:graphicData>
            </a:graphic>
          </wp:inline>
        </w:drawing>
      </w:r>
    </w:p>
    <w:p w14:paraId="1D2B07F6" w14:textId="77777777" w:rsidR="005A465E" w:rsidRDefault="005A465E" w:rsidP="00821D3C">
      <w:pPr>
        <w:widowControl w:val="0"/>
        <w:autoSpaceDE w:val="0"/>
        <w:autoSpaceDN w:val="0"/>
        <w:adjustRightInd w:val="0"/>
        <w:ind w:left="-1054" w:right="-629"/>
        <w:jc w:val="both"/>
        <w:rPr>
          <w:rFonts w:ascii="Verdana" w:hAnsi="Verdana" w:cs="Times"/>
          <w:b/>
          <w:color w:val="000000"/>
          <w:sz w:val="36"/>
          <w:szCs w:val="36"/>
        </w:rPr>
      </w:pPr>
    </w:p>
    <w:p w14:paraId="16DD1ED8" w14:textId="77777777" w:rsidR="00821D3C" w:rsidRPr="00821D3C" w:rsidRDefault="00821D3C" w:rsidP="000872F2">
      <w:pPr>
        <w:widowControl w:val="0"/>
        <w:autoSpaceDE w:val="0"/>
        <w:autoSpaceDN w:val="0"/>
        <w:adjustRightInd w:val="0"/>
        <w:ind w:left="-1054" w:right="-914"/>
        <w:jc w:val="both"/>
        <w:rPr>
          <w:rFonts w:ascii="Verdana" w:hAnsi="Verdana" w:cs="Times"/>
          <w:b/>
          <w:color w:val="000000"/>
          <w:sz w:val="36"/>
          <w:szCs w:val="36"/>
        </w:rPr>
      </w:pPr>
      <w:r w:rsidRPr="00821D3C">
        <w:rPr>
          <w:rFonts w:ascii="Verdana" w:hAnsi="Verdana" w:cs="Times"/>
          <w:b/>
          <w:color w:val="000000"/>
          <w:sz w:val="36"/>
          <w:szCs w:val="36"/>
        </w:rPr>
        <w:t>PAOLO SORRENTINO</w:t>
      </w:r>
    </w:p>
    <w:p w14:paraId="3BF4F9F8" w14:textId="77777777" w:rsidR="00821D3C" w:rsidRPr="00A83FC8" w:rsidRDefault="00821D3C" w:rsidP="000872F2">
      <w:pPr>
        <w:widowControl w:val="0"/>
        <w:autoSpaceDE w:val="0"/>
        <w:autoSpaceDN w:val="0"/>
        <w:adjustRightInd w:val="0"/>
        <w:ind w:left="-1054" w:right="-914"/>
        <w:jc w:val="both"/>
        <w:rPr>
          <w:rFonts w:ascii="Verdana" w:hAnsi="Verdana" w:cs="Times"/>
          <w:color w:val="000000"/>
          <w:sz w:val="36"/>
          <w:szCs w:val="36"/>
        </w:rPr>
      </w:pPr>
      <w:r>
        <w:rPr>
          <w:rFonts w:ascii="Verdana" w:hAnsi="Verdana" w:cs="Times"/>
          <w:color w:val="000000"/>
          <w:sz w:val="36"/>
          <w:szCs w:val="36"/>
        </w:rPr>
        <w:t>REŽISÉR</w:t>
      </w:r>
    </w:p>
    <w:p w14:paraId="40266D18" w14:textId="16A150E8" w:rsidR="00723699" w:rsidRDefault="00723699" w:rsidP="000872F2">
      <w:pPr>
        <w:shd w:val="clear" w:color="auto" w:fill="FFFFFF"/>
        <w:spacing w:before="100" w:beforeAutospacing="1" w:after="100" w:afterAutospacing="1"/>
        <w:ind w:left="-1054" w:right="-914"/>
        <w:jc w:val="both"/>
        <w:rPr>
          <w:rFonts w:ascii="Verdana" w:eastAsia="Times New Roman" w:hAnsi="Verdana"/>
          <w:color w:val="000000"/>
          <w:sz w:val="20"/>
          <w:szCs w:val="20"/>
          <w:lang w:eastAsia="en-GB"/>
        </w:rPr>
      </w:pPr>
      <w:r>
        <w:rPr>
          <w:rFonts w:ascii="Verdana" w:eastAsia="Times New Roman" w:hAnsi="Verdana"/>
          <w:color w:val="000000"/>
          <w:sz w:val="20"/>
          <w:szCs w:val="20"/>
          <w:lang w:eastAsia="en-GB"/>
        </w:rPr>
        <w:t xml:space="preserve">Narozen v roce 1970 v Neapoli, Paolo Sorrentino vnesl do italské kinematografie závan čerstvého vzduchu hned svým debutem </w:t>
      </w:r>
      <w:r w:rsidRPr="00BA45D4">
        <w:rPr>
          <w:rFonts w:ascii="Verdana" w:eastAsia="Times New Roman" w:hAnsi="Verdana"/>
          <w:i/>
          <w:color w:val="000000"/>
          <w:sz w:val="20"/>
          <w:szCs w:val="20"/>
          <w:lang w:eastAsia="en-GB"/>
        </w:rPr>
        <w:t>Přebytečný člověk</w:t>
      </w:r>
      <w:r w:rsidR="00BA45D4">
        <w:rPr>
          <w:rFonts w:ascii="Verdana" w:eastAsia="Times New Roman" w:hAnsi="Verdana"/>
          <w:color w:val="000000"/>
          <w:sz w:val="20"/>
          <w:szCs w:val="20"/>
          <w:lang w:eastAsia="en-GB"/>
        </w:rPr>
        <w:t xml:space="preserve"> s Tonim Servillem</w:t>
      </w:r>
      <w:r>
        <w:rPr>
          <w:rFonts w:ascii="Verdana" w:eastAsia="Times New Roman" w:hAnsi="Verdana"/>
          <w:color w:val="000000"/>
          <w:sz w:val="20"/>
          <w:szCs w:val="20"/>
          <w:lang w:eastAsia="en-GB"/>
        </w:rPr>
        <w:t xml:space="preserve">. Svým druhým snímkem </w:t>
      </w:r>
      <w:r w:rsidRPr="00BA45D4">
        <w:rPr>
          <w:rFonts w:ascii="Verdana" w:eastAsia="Times New Roman" w:hAnsi="Verdana"/>
          <w:i/>
          <w:color w:val="000000"/>
          <w:sz w:val="20"/>
          <w:szCs w:val="20"/>
          <w:lang w:eastAsia="en-GB"/>
        </w:rPr>
        <w:t>Následky lásky</w:t>
      </w:r>
      <w:r>
        <w:rPr>
          <w:rFonts w:ascii="Verdana" w:eastAsia="Times New Roman" w:hAnsi="Verdana"/>
          <w:color w:val="000000"/>
          <w:sz w:val="20"/>
          <w:szCs w:val="20"/>
          <w:lang w:eastAsia="en-GB"/>
        </w:rPr>
        <w:t xml:space="preserve"> v roce 2004 okouzlil festival v Cannes, kam se od té doby pravidelně vracel s každým novým filmem až do roku 2015. </w:t>
      </w:r>
      <w:r w:rsidR="00CC5C5D">
        <w:rPr>
          <w:rFonts w:ascii="Verdana" w:eastAsia="Times New Roman" w:hAnsi="Verdana"/>
          <w:color w:val="000000"/>
          <w:sz w:val="20"/>
          <w:szCs w:val="20"/>
          <w:lang w:eastAsia="en-GB"/>
        </w:rPr>
        <w:t xml:space="preserve">Mezi nimi bylo brilantní politické drama </w:t>
      </w:r>
      <w:r w:rsidR="00CC5C5D" w:rsidRPr="00BA45D4">
        <w:rPr>
          <w:rFonts w:ascii="Verdana" w:eastAsia="Times New Roman" w:hAnsi="Verdana"/>
          <w:i/>
          <w:color w:val="000000"/>
          <w:sz w:val="20"/>
          <w:szCs w:val="20"/>
          <w:lang w:eastAsia="en-GB"/>
        </w:rPr>
        <w:t>Božský</w:t>
      </w:r>
      <w:r w:rsidR="00CC5C5D">
        <w:rPr>
          <w:rFonts w:ascii="Verdana" w:eastAsia="Times New Roman" w:hAnsi="Verdana"/>
          <w:color w:val="000000"/>
          <w:sz w:val="20"/>
          <w:szCs w:val="20"/>
          <w:lang w:eastAsia="en-GB"/>
        </w:rPr>
        <w:t>, které zaujalo tehdejšího člena poroty Seana Penna natolik, že se</w:t>
      </w:r>
      <w:r w:rsidR="001600A4">
        <w:rPr>
          <w:rFonts w:ascii="Verdana" w:eastAsia="Times New Roman" w:hAnsi="Verdana"/>
          <w:color w:val="000000"/>
          <w:sz w:val="20"/>
          <w:szCs w:val="20"/>
          <w:lang w:eastAsia="en-GB"/>
        </w:rPr>
        <w:t xml:space="preserve"> nadšeně</w:t>
      </w:r>
      <w:r w:rsidR="00CC5C5D">
        <w:rPr>
          <w:rFonts w:ascii="Verdana" w:eastAsia="Times New Roman" w:hAnsi="Verdana"/>
          <w:color w:val="000000"/>
          <w:sz w:val="20"/>
          <w:szCs w:val="20"/>
          <w:lang w:eastAsia="en-GB"/>
        </w:rPr>
        <w:t xml:space="preserve"> zhostil h</w:t>
      </w:r>
      <w:r w:rsidR="00BA45D4">
        <w:rPr>
          <w:rFonts w:ascii="Verdana" w:eastAsia="Times New Roman" w:hAnsi="Verdana"/>
          <w:color w:val="000000"/>
          <w:sz w:val="20"/>
          <w:szCs w:val="20"/>
          <w:lang w:eastAsia="en-GB"/>
        </w:rPr>
        <w:t>lavní role v dalším Sorrentinově</w:t>
      </w:r>
      <w:r w:rsidR="00CC5C5D">
        <w:rPr>
          <w:rFonts w:ascii="Verdana" w:eastAsia="Times New Roman" w:hAnsi="Verdana"/>
          <w:color w:val="000000"/>
          <w:sz w:val="20"/>
          <w:szCs w:val="20"/>
          <w:lang w:eastAsia="en-GB"/>
        </w:rPr>
        <w:t xml:space="preserve"> snímku </w:t>
      </w:r>
      <w:r w:rsidR="00CC5C5D" w:rsidRPr="00BA45D4">
        <w:rPr>
          <w:rFonts w:ascii="Verdana" w:eastAsia="Times New Roman" w:hAnsi="Verdana"/>
          <w:i/>
          <w:color w:val="000000"/>
          <w:sz w:val="20"/>
          <w:szCs w:val="20"/>
          <w:lang w:eastAsia="en-GB"/>
        </w:rPr>
        <w:t>Tady to musí být</w:t>
      </w:r>
      <w:r w:rsidR="00CC5C5D">
        <w:rPr>
          <w:rFonts w:ascii="Verdana" w:eastAsia="Times New Roman" w:hAnsi="Verdana"/>
          <w:color w:val="000000"/>
          <w:sz w:val="20"/>
          <w:szCs w:val="20"/>
          <w:lang w:eastAsia="en-GB"/>
        </w:rPr>
        <w:t xml:space="preserve">. </w:t>
      </w:r>
      <w:r w:rsidR="00F02E7E">
        <w:rPr>
          <w:rFonts w:ascii="Verdana" w:eastAsia="Times New Roman" w:hAnsi="Verdana"/>
          <w:color w:val="000000"/>
          <w:sz w:val="20"/>
          <w:szCs w:val="20"/>
          <w:lang w:eastAsia="en-GB"/>
        </w:rPr>
        <w:t>Sorrentino je jeden z mála evropských režisérů, kte</w:t>
      </w:r>
      <w:r w:rsidR="001600A4">
        <w:rPr>
          <w:rFonts w:ascii="Verdana" w:eastAsia="Times New Roman" w:hAnsi="Verdana"/>
          <w:color w:val="000000"/>
          <w:sz w:val="20"/>
          <w:szCs w:val="20"/>
          <w:lang w:eastAsia="en-GB"/>
        </w:rPr>
        <w:t>ří</w:t>
      </w:r>
      <w:r w:rsidR="00F02E7E">
        <w:rPr>
          <w:rFonts w:ascii="Verdana" w:eastAsia="Times New Roman" w:hAnsi="Verdana"/>
          <w:color w:val="000000"/>
          <w:sz w:val="20"/>
          <w:szCs w:val="20"/>
          <w:lang w:eastAsia="en-GB"/>
        </w:rPr>
        <w:t xml:space="preserve"> pravidelně spolupracuj</w:t>
      </w:r>
      <w:r w:rsidR="001600A4">
        <w:rPr>
          <w:rFonts w:ascii="Verdana" w:eastAsia="Times New Roman" w:hAnsi="Verdana"/>
          <w:color w:val="000000"/>
          <w:sz w:val="20"/>
          <w:szCs w:val="20"/>
          <w:lang w:eastAsia="en-GB"/>
        </w:rPr>
        <w:t>í</w:t>
      </w:r>
      <w:r w:rsidR="00F02E7E">
        <w:rPr>
          <w:rFonts w:ascii="Verdana" w:eastAsia="Times New Roman" w:hAnsi="Verdana"/>
          <w:color w:val="000000"/>
          <w:sz w:val="20"/>
          <w:szCs w:val="20"/>
          <w:lang w:eastAsia="en-GB"/>
        </w:rPr>
        <w:t xml:space="preserve"> s předními h</w:t>
      </w:r>
      <w:r w:rsidR="00BE7AF4">
        <w:rPr>
          <w:rFonts w:ascii="Verdana" w:eastAsia="Times New Roman" w:hAnsi="Verdana"/>
          <w:color w:val="000000"/>
          <w:sz w:val="20"/>
          <w:szCs w:val="20"/>
          <w:lang w:eastAsia="en-GB"/>
        </w:rPr>
        <w:t>ollywoodskými hvězdami (např. Michael Caine, Jude Law, Jane Fonda, Diane</w:t>
      </w:r>
      <w:r w:rsidR="00F02E7E">
        <w:rPr>
          <w:rFonts w:ascii="Verdana" w:eastAsia="Times New Roman" w:hAnsi="Verdana"/>
          <w:color w:val="000000"/>
          <w:sz w:val="20"/>
          <w:szCs w:val="20"/>
          <w:lang w:eastAsia="en-GB"/>
        </w:rPr>
        <w:t xml:space="preserve"> Keaton). Zároveň se ale nezřekl</w:t>
      </w:r>
      <w:r w:rsidR="001064F3">
        <w:rPr>
          <w:rFonts w:ascii="Verdana" w:eastAsia="Times New Roman" w:hAnsi="Verdana"/>
          <w:color w:val="000000"/>
          <w:sz w:val="20"/>
          <w:szCs w:val="20"/>
          <w:lang w:eastAsia="en-GB"/>
        </w:rPr>
        <w:t xml:space="preserve"> čistě italských produkcí – ta doposud nejvelkolepější</w:t>
      </w:r>
      <w:r w:rsidR="00BE7AF4">
        <w:rPr>
          <w:rFonts w:ascii="Verdana" w:eastAsia="Times New Roman" w:hAnsi="Verdana"/>
          <w:color w:val="000000"/>
          <w:sz w:val="20"/>
          <w:szCs w:val="20"/>
          <w:lang w:eastAsia="en-GB"/>
        </w:rPr>
        <w:t>,</w:t>
      </w:r>
      <w:r w:rsidR="001064F3">
        <w:rPr>
          <w:rFonts w:ascii="Verdana" w:eastAsia="Times New Roman" w:hAnsi="Verdana"/>
          <w:color w:val="000000"/>
          <w:sz w:val="20"/>
          <w:szCs w:val="20"/>
          <w:lang w:eastAsia="en-GB"/>
        </w:rPr>
        <w:t xml:space="preserve"> </w:t>
      </w:r>
      <w:r w:rsidR="001064F3" w:rsidRPr="00BE7AF4">
        <w:rPr>
          <w:rFonts w:ascii="Verdana" w:eastAsia="Times New Roman" w:hAnsi="Verdana"/>
          <w:i/>
          <w:color w:val="000000"/>
          <w:sz w:val="20"/>
          <w:szCs w:val="20"/>
          <w:lang w:eastAsia="en-GB"/>
        </w:rPr>
        <w:t>Velká nádhera</w:t>
      </w:r>
      <w:r w:rsidR="007B2E54">
        <w:rPr>
          <w:rFonts w:ascii="Verdana" w:eastAsia="Times New Roman" w:hAnsi="Verdana"/>
          <w:color w:val="000000"/>
          <w:sz w:val="20"/>
          <w:szCs w:val="20"/>
          <w:lang w:eastAsia="en-GB"/>
        </w:rPr>
        <w:t>,</w:t>
      </w:r>
      <w:r w:rsidR="001064F3">
        <w:rPr>
          <w:rFonts w:ascii="Verdana" w:eastAsia="Times New Roman" w:hAnsi="Verdana"/>
          <w:color w:val="000000"/>
          <w:sz w:val="20"/>
          <w:szCs w:val="20"/>
          <w:lang w:eastAsia="en-GB"/>
        </w:rPr>
        <w:t xml:space="preserve"> mu </w:t>
      </w:r>
      <w:r w:rsidR="00B624AB">
        <w:rPr>
          <w:rFonts w:ascii="Verdana" w:eastAsia="Times New Roman" w:hAnsi="Verdana"/>
          <w:color w:val="000000"/>
          <w:sz w:val="20"/>
          <w:szCs w:val="20"/>
          <w:lang w:eastAsia="en-GB"/>
        </w:rPr>
        <w:t xml:space="preserve">v roce 2014 </w:t>
      </w:r>
      <w:r w:rsidR="001064F3">
        <w:rPr>
          <w:rFonts w:ascii="Verdana" w:eastAsia="Times New Roman" w:hAnsi="Verdana"/>
          <w:color w:val="000000"/>
          <w:sz w:val="20"/>
          <w:szCs w:val="20"/>
          <w:lang w:eastAsia="en-GB"/>
        </w:rPr>
        <w:t>vynesla Oscara za nejlepší zahraniční film</w:t>
      </w:r>
      <w:r w:rsidR="00B624AB">
        <w:rPr>
          <w:rFonts w:ascii="Verdana" w:eastAsia="Times New Roman" w:hAnsi="Verdana"/>
          <w:color w:val="000000"/>
          <w:sz w:val="20"/>
          <w:szCs w:val="20"/>
          <w:lang w:eastAsia="en-GB"/>
        </w:rPr>
        <w:t>.</w:t>
      </w:r>
      <w:r w:rsidR="00AE2F20">
        <w:rPr>
          <w:rFonts w:ascii="Verdana" w:eastAsia="Times New Roman" w:hAnsi="Verdana"/>
          <w:color w:val="000000"/>
          <w:sz w:val="20"/>
          <w:szCs w:val="20"/>
          <w:lang w:eastAsia="en-GB"/>
        </w:rPr>
        <w:t xml:space="preserve"> </w:t>
      </w:r>
    </w:p>
    <w:p w14:paraId="1D340EEF" w14:textId="77777777" w:rsidR="004B21D6" w:rsidRPr="00C76F69" w:rsidRDefault="004B21D6" w:rsidP="004B21D6">
      <w:pPr>
        <w:widowControl w:val="0"/>
        <w:autoSpaceDE w:val="0"/>
        <w:autoSpaceDN w:val="0"/>
        <w:adjustRightInd w:val="0"/>
        <w:spacing w:after="240" w:line="260" w:lineRule="atLeast"/>
        <w:ind w:left="-1054" w:right="-629"/>
        <w:rPr>
          <w:rFonts w:ascii="Verdana" w:hAnsi="Verdana" w:cs="Times"/>
          <w:color w:val="000000"/>
          <w:sz w:val="20"/>
          <w:szCs w:val="20"/>
        </w:rPr>
      </w:pPr>
      <w:r w:rsidRPr="00C76F69">
        <w:rPr>
          <w:rFonts w:ascii="Verdana" w:hAnsi="Verdana" w:cs="Times"/>
          <w:color w:val="313131"/>
          <w:sz w:val="20"/>
          <w:szCs w:val="20"/>
        </w:rPr>
        <w:br/>
      </w:r>
    </w:p>
    <w:p w14:paraId="712D98CC" w14:textId="77777777" w:rsidR="00FC1702" w:rsidRDefault="00FC1702" w:rsidP="001D2DFC">
      <w:pPr>
        <w:ind w:left="-992" w:right="-629"/>
        <w:jc w:val="both"/>
        <w:rPr>
          <w:rFonts w:ascii="Verdana" w:hAnsi="Verdana" w:cs="Calibri"/>
          <w:color w:val="000000"/>
          <w:sz w:val="20"/>
          <w:szCs w:val="20"/>
        </w:rPr>
      </w:pPr>
    </w:p>
    <w:p w14:paraId="7D4BD03A" w14:textId="77777777" w:rsidR="00FC1702" w:rsidRDefault="00FC1702" w:rsidP="001D2DFC">
      <w:pPr>
        <w:ind w:left="-992" w:right="-629"/>
        <w:jc w:val="both"/>
        <w:rPr>
          <w:rFonts w:ascii="Verdana" w:hAnsi="Verdana" w:cs="Calibri"/>
          <w:color w:val="000000"/>
          <w:sz w:val="20"/>
          <w:szCs w:val="20"/>
        </w:rPr>
      </w:pPr>
    </w:p>
    <w:p w14:paraId="608046AA" w14:textId="77777777" w:rsidR="00FC1702" w:rsidRDefault="00FC1702" w:rsidP="009E6964">
      <w:pPr>
        <w:ind w:left="-992" w:right="-629"/>
        <w:rPr>
          <w:rFonts w:ascii="Verdana" w:hAnsi="Verdana" w:cs="Calibri"/>
          <w:color w:val="000000"/>
          <w:sz w:val="20"/>
          <w:szCs w:val="20"/>
        </w:rPr>
      </w:pPr>
    </w:p>
    <w:p w14:paraId="3423E2DE" w14:textId="77777777" w:rsidR="00FC1702" w:rsidRDefault="00FC1702" w:rsidP="009E6964">
      <w:pPr>
        <w:ind w:left="-992" w:right="-629"/>
        <w:rPr>
          <w:rFonts w:ascii="Verdana" w:hAnsi="Verdana" w:cs="Calibri"/>
          <w:color w:val="000000"/>
          <w:sz w:val="20"/>
          <w:szCs w:val="20"/>
        </w:rPr>
      </w:pPr>
    </w:p>
    <w:p w14:paraId="5FC322D5" w14:textId="77777777" w:rsidR="00FC1702" w:rsidRDefault="00FC1702" w:rsidP="009E6964">
      <w:pPr>
        <w:ind w:left="-992" w:right="-629"/>
        <w:rPr>
          <w:rFonts w:ascii="Verdana" w:hAnsi="Verdana" w:cs="Calibri"/>
          <w:color w:val="000000"/>
          <w:sz w:val="20"/>
          <w:szCs w:val="20"/>
        </w:rPr>
      </w:pPr>
    </w:p>
    <w:p w14:paraId="5C1C2A75" w14:textId="77777777" w:rsidR="00FC1702" w:rsidRDefault="00FC1702" w:rsidP="009E6964">
      <w:pPr>
        <w:ind w:left="-992" w:right="-629"/>
        <w:rPr>
          <w:rFonts w:ascii="Verdana" w:hAnsi="Verdana" w:cs="Calibri"/>
          <w:color w:val="000000"/>
          <w:sz w:val="20"/>
          <w:szCs w:val="20"/>
        </w:rPr>
      </w:pPr>
    </w:p>
    <w:p w14:paraId="3F95A59E" w14:textId="77777777" w:rsidR="006857B1" w:rsidRDefault="006857B1" w:rsidP="00FC1702">
      <w:pPr>
        <w:ind w:left="-1701" w:right="-629"/>
        <w:rPr>
          <w:rFonts w:ascii="Verdana" w:hAnsi="Verdana" w:cs="Calibri"/>
          <w:color w:val="000000"/>
          <w:sz w:val="20"/>
          <w:szCs w:val="20"/>
        </w:rPr>
      </w:pPr>
    </w:p>
    <w:p w14:paraId="6AFF7371" w14:textId="77777777" w:rsidR="00FC1702" w:rsidRPr="009E6964" w:rsidRDefault="00177D63" w:rsidP="00FC1702">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14:anchorId="766D9D12" wp14:editId="662FBD8A">
            <wp:extent cx="7429500" cy="4457700"/>
            <wp:effectExtent l="0" t="0" r="0" b="0"/>
            <wp:docPr id="5" name="Picture 5" descr="06_Oni a Sil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_Oni a Silvio"/>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429500" cy="4457700"/>
                    </a:xfrm>
                    <a:prstGeom prst="rect">
                      <a:avLst/>
                    </a:prstGeom>
                    <a:noFill/>
                    <a:ln>
                      <a:noFill/>
                    </a:ln>
                  </pic:spPr>
                </pic:pic>
              </a:graphicData>
            </a:graphic>
          </wp:inline>
        </w:drawing>
      </w:r>
    </w:p>
    <w:p w14:paraId="64FC961B" w14:textId="77777777" w:rsidR="009E6964" w:rsidRPr="009E6964" w:rsidRDefault="009E6964" w:rsidP="009E6964">
      <w:pPr>
        <w:ind w:left="-992" w:right="-629"/>
        <w:rPr>
          <w:rFonts w:ascii="Verdana" w:hAnsi="Verdana" w:cs="Calibri"/>
          <w:color w:val="000000"/>
          <w:sz w:val="20"/>
          <w:szCs w:val="20"/>
        </w:rPr>
      </w:pPr>
    </w:p>
    <w:p w14:paraId="491784EA" w14:textId="77777777" w:rsidR="00023615" w:rsidRPr="00023615" w:rsidRDefault="00FC03F4" w:rsidP="000872F2">
      <w:pPr>
        <w:widowControl w:val="0"/>
        <w:autoSpaceDE w:val="0"/>
        <w:autoSpaceDN w:val="0"/>
        <w:adjustRightInd w:val="0"/>
        <w:spacing w:line="260" w:lineRule="atLeast"/>
        <w:ind w:left="-1054" w:right="-914"/>
        <w:jc w:val="both"/>
        <w:rPr>
          <w:rFonts w:ascii="Verdana" w:hAnsi="Verdana" w:cs="Times"/>
          <w:b/>
          <w:color w:val="313131"/>
          <w:sz w:val="36"/>
          <w:szCs w:val="36"/>
        </w:rPr>
      </w:pPr>
      <w:r w:rsidRPr="00023615">
        <w:rPr>
          <w:rFonts w:ascii="Verdana" w:hAnsi="Verdana" w:cs="Times"/>
          <w:b/>
          <w:color w:val="313131"/>
          <w:sz w:val="36"/>
          <w:szCs w:val="36"/>
        </w:rPr>
        <w:t xml:space="preserve">TONI </w:t>
      </w:r>
      <w:r w:rsidRPr="0004492A">
        <w:rPr>
          <w:rFonts w:ascii="Verdana" w:hAnsi="Verdana" w:cs="Times"/>
          <w:b/>
          <w:color w:val="000000"/>
          <w:sz w:val="36"/>
          <w:szCs w:val="36"/>
        </w:rPr>
        <w:t>SERVILLO</w:t>
      </w:r>
    </w:p>
    <w:p w14:paraId="2652EF8F" w14:textId="70AF8DE5" w:rsidR="00023615" w:rsidRDefault="00FC03F4" w:rsidP="000872F2">
      <w:pPr>
        <w:widowControl w:val="0"/>
        <w:autoSpaceDE w:val="0"/>
        <w:autoSpaceDN w:val="0"/>
        <w:adjustRightInd w:val="0"/>
        <w:spacing w:line="260" w:lineRule="atLeast"/>
        <w:ind w:left="-1054" w:right="-914"/>
        <w:jc w:val="both"/>
        <w:rPr>
          <w:rFonts w:ascii="Verdana" w:hAnsi="Verdana" w:cs="Times"/>
          <w:color w:val="313131"/>
          <w:sz w:val="20"/>
          <w:szCs w:val="28"/>
        </w:rPr>
      </w:pPr>
      <w:r w:rsidRPr="0004492A">
        <w:rPr>
          <w:rFonts w:ascii="Verdana" w:hAnsi="Verdana" w:cs="Times"/>
          <w:color w:val="000000"/>
          <w:sz w:val="28"/>
          <w:szCs w:val="28"/>
        </w:rPr>
        <w:t>SILVIO BERLUSCONI</w:t>
      </w:r>
      <w:r w:rsidR="00F55BB3" w:rsidRPr="0004492A">
        <w:rPr>
          <w:rFonts w:ascii="Verdana" w:hAnsi="Verdana" w:cs="Times"/>
          <w:b/>
          <w:color w:val="000000"/>
          <w:sz w:val="28"/>
          <w:szCs w:val="28"/>
        </w:rPr>
        <w:t xml:space="preserve"> </w:t>
      </w:r>
      <w:r w:rsidR="00A74FAF" w:rsidRPr="0004492A">
        <w:rPr>
          <w:rFonts w:ascii="Verdana" w:hAnsi="Verdana" w:cs="Times"/>
          <w:b/>
          <w:color w:val="000000"/>
          <w:sz w:val="28"/>
          <w:szCs w:val="28"/>
        </w:rPr>
        <w:tab/>
      </w:r>
      <w:r w:rsidR="00A74FAF" w:rsidRPr="0004492A">
        <w:rPr>
          <w:rFonts w:ascii="Verdana" w:hAnsi="Verdana" w:cs="Times"/>
          <w:b/>
          <w:color w:val="000000"/>
          <w:sz w:val="28"/>
          <w:szCs w:val="28"/>
        </w:rPr>
        <w:tab/>
      </w:r>
      <w:r w:rsidR="008A7D37" w:rsidRPr="0004492A">
        <w:rPr>
          <w:rFonts w:ascii="Verdana" w:hAnsi="Verdana" w:cs="Times"/>
          <w:b/>
          <w:color w:val="000000"/>
          <w:sz w:val="28"/>
          <w:szCs w:val="28"/>
        </w:rPr>
        <w:br/>
      </w:r>
      <w:r w:rsidR="008A7D37" w:rsidRPr="00023615">
        <w:rPr>
          <w:rFonts w:ascii="Verdana" w:hAnsi="Verdana" w:cs="Times"/>
          <w:color w:val="000000"/>
          <w:sz w:val="28"/>
          <w:szCs w:val="28"/>
        </w:rPr>
        <w:br/>
      </w:r>
      <w:r w:rsidR="00023615" w:rsidRPr="00023615">
        <w:rPr>
          <w:rFonts w:ascii="Verdana" w:hAnsi="Verdana" w:cs="Times"/>
          <w:color w:val="313131"/>
          <w:sz w:val="20"/>
          <w:szCs w:val="28"/>
        </w:rPr>
        <w:t>Toni Servillo</w:t>
      </w:r>
      <w:r w:rsidR="00023615">
        <w:rPr>
          <w:rFonts w:ascii="Verdana" w:hAnsi="Verdana" w:cs="Times"/>
          <w:color w:val="313131"/>
          <w:sz w:val="20"/>
          <w:szCs w:val="28"/>
        </w:rPr>
        <w:t xml:space="preserve"> se narodil v roce 1959 v italské Afrogale. </w:t>
      </w:r>
      <w:r w:rsidR="00B660D2">
        <w:rPr>
          <w:rFonts w:ascii="Verdana" w:hAnsi="Verdana" w:cs="Times"/>
          <w:color w:val="313131"/>
          <w:sz w:val="20"/>
          <w:szCs w:val="28"/>
        </w:rPr>
        <w:t>Ačkoli je p</w:t>
      </w:r>
      <w:r w:rsidR="00023615">
        <w:rPr>
          <w:rFonts w:ascii="Verdana" w:hAnsi="Verdana" w:cs="Times"/>
          <w:color w:val="313131"/>
          <w:sz w:val="20"/>
          <w:szCs w:val="28"/>
        </w:rPr>
        <w:t xml:space="preserve">ro většinu světa známý zejména jako dvorní herec Paola Sorrentina, Servillo se herectvím celý život neživil. Jeho vášní je divadlo a opera a v Itálii režíroval celou řadu prestižních titulů. Herectví se začal věnovat až v 90. letech a mezinárodního ohlasu se mu dostalo v roce 2008, kdy na </w:t>
      </w:r>
      <w:r w:rsidR="00B660D2">
        <w:rPr>
          <w:rFonts w:ascii="Verdana" w:hAnsi="Verdana" w:cs="Times"/>
          <w:color w:val="313131"/>
          <w:sz w:val="20"/>
          <w:szCs w:val="28"/>
        </w:rPr>
        <w:t xml:space="preserve">Evropských filmových cenách vyhrál cenu nejlepšího herce hned za dva snímky – </w:t>
      </w:r>
      <w:r w:rsidR="00B660D2" w:rsidRPr="007B2E54">
        <w:rPr>
          <w:rFonts w:ascii="Verdana" w:hAnsi="Verdana" w:cs="Times"/>
          <w:i/>
          <w:color w:val="313131"/>
          <w:sz w:val="20"/>
          <w:szCs w:val="28"/>
        </w:rPr>
        <w:t>Božský</w:t>
      </w:r>
      <w:r w:rsidR="00B660D2">
        <w:rPr>
          <w:rFonts w:ascii="Verdana" w:hAnsi="Verdana" w:cs="Times"/>
          <w:color w:val="313131"/>
          <w:sz w:val="20"/>
          <w:szCs w:val="28"/>
        </w:rPr>
        <w:t xml:space="preserve"> a </w:t>
      </w:r>
      <w:r w:rsidR="00B660D2" w:rsidRPr="00670E53">
        <w:rPr>
          <w:rFonts w:ascii="Verdana" w:hAnsi="Verdana" w:cs="Times"/>
          <w:i/>
          <w:color w:val="313131"/>
          <w:sz w:val="20"/>
          <w:szCs w:val="28"/>
        </w:rPr>
        <w:t>Gomora</w:t>
      </w:r>
      <w:r w:rsidR="00B660D2">
        <w:rPr>
          <w:rFonts w:ascii="Verdana" w:hAnsi="Verdana" w:cs="Times"/>
          <w:color w:val="313131"/>
          <w:sz w:val="20"/>
          <w:szCs w:val="28"/>
        </w:rPr>
        <w:t xml:space="preserve">. </w:t>
      </w:r>
      <w:r w:rsidR="00FC65C8">
        <w:rPr>
          <w:rFonts w:ascii="Verdana" w:hAnsi="Verdana" w:cs="Times"/>
          <w:color w:val="313131"/>
          <w:sz w:val="20"/>
          <w:szCs w:val="28"/>
        </w:rPr>
        <w:t>V</w:t>
      </w:r>
      <w:r w:rsidR="00A15467">
        <w:rPr>
          <w:rFonts w:ascii="Verdana" w:hAnsi="Verdana" w:cs="Times"/>
          <w:color w:val="313131"/>
          <w:sz w:val="20"/>
          <w:szCs w:val="28"/>
        </w:rPr>
        <w:t xml:space="preserve"> roce </w:t>
      </w:r>
      <w:r w:rsidR="00FC65C8">
        <w:rPr>
          <w:rFonts w:ascii="Verdana" w:hAnsi="Verdana" w:cs="Times"/>
          <w:color w:val="313131"/>
          <w:sz w:val="20"/>
          <w:szCs w:val="28"/>
        </w:rPr>
        <w:t xml:space="preserve">2013 vyhrál tu samou cenu za svůj výkon ve snímku </w:t>
      </w:r>
      <w:r w:rsidR="00FC65C8" w:rsidRPr="007B2E54">
        <w:rPr>
          <w:rFonts w:ascii="Verdana" w:hAnsi="Verdana" w:cs="Times"/>
          <w:i/>
          <w:color w:val="313131"/>
          <w:sz w:val="20"/>
          <w:szCs w:val="28"/>
        </w:rPr>
        <w:t>Velká nádhera</w:t>
      </w:r>
      <w:r w:rsidR="00FC65C8">
        <w:rPr>
          <w:rFonts w:ascii="Verdana" w:hAnsi="Verdana" w:cs="Times"/>
          <w:color w:val="313131"/>
          <w:sz w:val="20"/>
          <w:szCs w:val="28"/>
        </w:rPr>
        <w:t>.</w:t>
      </w:r>
    </w:p>
    <w:p w14:paraId="56BCFFAA" w14:textId="77777777" w:rsidR="004D7FC0" w:rsidRDefault="004D7FC0" w:rsidP="000872F2">
      <w:pPr>
        <w:widowControl w:val="0"/>
        <w:autoSpaceDE w:val="0"/>
        <w:autoSpaceDN w:val="0"/>
        <w:adjustRightInd w:val="0"/>
        <w:spacing w:line="260" w:lineRule="atLeast"/>
        <w:ind w:left="-1054" w:right="-914"/>
        <w:jc w:val="both"/>
        <w:rPr>
          <w:rFonts w:ascii="Verdana" w:hAnsi="Verdana" w:cs="Times"/>
          <w:color w:val="313131"/>
          <w:sz w:val="20"/>
          <w:szCs w:val="28"/>
        </w:rPr>
      </w:pPr>
    </w:p>
    <w:p w14:paraId="2BA8F7DF" w14:textId="77777777" w:rsidR="001B781D" w:rsidRDefault="001B781D" w:rsidP="000872F2">
      <w:pPr>
        <w:widowControl w:val="0"/>
        <w:autoSpaceDE w:val="0"/>
        <w:autoSpaceDN w:val="0"/>
        <w:adjustRightInd w:val="0"/>
        <w:spacing w:after="240" w:line="260" w:lineRule="atLeast"/>
        <w:ind w:left="-1054" w:right="-914"/>
        <w:jc w:val="both"/>
        <w:rPr>
          <w:rFonts w:ascii="Verdana" w:hAnsi="Verdana" w:cs="Times"/>
          <w:color w:val="313131"/>
          <w:sz w:val="20"/>
          <w:szCs w:val="22"/>
        </w:rPr>
      </w:pPr>
    </w:p>
    <w:p w14:paraId="0C39FB0F" w14:textId="77777777" w:rsidR="00B660D2" w:rsidRPr="00B660D2" w:rsidRDefault="00FC03F4" w:rsidP="000872F2">
      <w:pPr>
        <w:ind w:left="-992" w:right="-914"/>
        <w:rPr>
          <w:rFonts w:ascii="Verdana" w:hAnsi="Verdana" w:cs="Calibri"/>
          <w:b/>
          <w:color w:val="000000"/>
          <w:sz w:val="36"/>
          <w:szCs w:val="36"/>
        </w:rPr>
      </w:pPr>
      <w:r w:rsidRPr="00B660D2">
        <w:rPr>
          <w:rFonts w:ascii="Verdana" w:hAnsi="Verdana" w:cs="Calibri"/>
          <w:b/>
          <w:color w:val="000000"/>
          <w:sz w:val="36"/>
          <w:szCs w:val="36"/>
        </w:rPr>
        <w:t xml:space="preserve">RICCARDO SCAMARCIO </w:t>
      </w:r>
    </w:p>
    <w:p w14:paraId="27612825" w14:textId="77777777" w:rsidR="001D2DFC" w:rsidRPr="00B660D2" w:rsidRDefault="00FC03F4" w:rsidP="000872F2">
      <w:pPr>
        <w:ind w:left="-992" w:right="-914"/>
        <w:rPr>
          <w:rFonts w:ascii="Verdana" w:hAnsi="Verdana" w:cs="Calibri"/>
          <w:color w:val="000000"/>
          <w:sz w:val="28"/>
          <w:szCs w:val="36"/>
        </w:rPr>
      </w:pPr>
      <w:r w:rsidRPr="00B660D2">
        <w:rPr>
          <w:rFonts w:ascii="Verdana" w:hAnsi="Verdana" w:cs="Calibri"/>
          <w:color w:val="000000"/>
          <w:sz w:val="28"/>
          <w:szCs w:val="36"/>
        </w:rPr>
        <w:t>SERGIO MORRA</w:t>
      </w:r>
    </w:p>
    <w:p w14:paraId="554DE809" w14:textId="77777777" w:rsidR="00FC03F4" w:rsidRDefault="00FC03F4" w:rsidP="000872F2">
      <w:pPr>
        <w:ind w:left="-992" w:right="-914"/>
        <w:rPr>
          <w:rFonts w:ascii="Verdana" w:hAnsi="Verdana" w:cs="Calibri"/>
          <w:color w:val="000000"/>
          <w:sz w:val="20"/>
          <w:szCs w:val="20"/>
        </w:rPr>
      </w:pPr>
    </w:p>
    <w:p w14:paraId="28CB7DE2" w14:textId="6224BD7D" w:rsidR="00FC03F4" w:rsidRDefault="00014B8C" w:rsidP="000872F2">
      <w:pPr>
        <w:ind w:left="-992" w:right="-914"/>
        <w:jc w:val="both"/>
        <w:rPr>
          <w:rFonts w:ascii="Verdana" w:hAnsi="Verdana" w:cs="Calibri"/>
          <w:color w:val="000000"/>
          <w:sz w:val="20"/>
          <w:szCs w:val="20"/>
        </w:rPr>
      </w:pPr>
      <w:r>
        <w:rPr>
          <w:rFonts w:ascii="Verdana" w:hAnsi="Verdana" w:cs="Calibri"/>
          <w:color w:val="000000"/>
          <w:sz w:val="20"/>
          <w:szCs w:val="20"/>
        </w:rPr>
        <w:t xml:space="preserve">Riccardo </w:t>
      </w:r>
      <w:r w:rsidR="00F4192D">
        <w:rPr>
          <w:rFonts w:ascii="Verdana" w:hAnsi="Verdana" w:cs="Calibri"/>
          <w:color w:val="000000"/>
          <w:sz w:val="20"/>
          <w:szCs w:val="20"/>
        </w:rPr>
        <w:t xml:space="preserve">Scamarcio v domácí Itálii platí za hereckou superstar a sex symbol. Narodil se v Trani, herectví vystudoval v Římě. </w:t>
      </w:r>
      <w:r w:rsidR="00DD2EFF">
        <w:rPr>
          <w:rFonts w:ascii="Verdana" w:hAnsi="Verdana" w:cs="Calibri"/>
          <w:color w:val="000000"/>
          <w:sz w:val="20"/>
          <w:szCs w:val="20"/>
        </w:rPr>
        <w:t xml:space="preserve">Účinkuje jak ve filmech, tak v televizních seriálech. </w:t>
      </w:r>
      <w:r w:rsidR="005B2E80">
        <w:rPr>
          <w:rFonts w:ascii="Verdana" w:hAnsi="Verdana" w:cs="Calibri"/>
          <w:color w:val="000000"/>
          <w:sz w:val="20"/>
          <w:szCs w:val="20"/>
        </w:rPr>
        <w:t xml:space="preserve">Širší české publikum ho zná z akčního filmu </w:t>
      </w:r>
      <w:r w:rsidR="005B2E80" w:rsidRPr="007B2E54">
        <w:rPr>
          <w:rFonts w:ascii="Verdana" w:hAnsi="Verdana" w:cs="Calibri"/>
          <w:i/>
          <w:color w:val="000000"/>
          <w:sz w:val="20"/>
          <w:szCs w:val="20"/>
        </w:rPr>
        <w:t>John Wick 2</w:t>
      </w:r>
      <w:r w:rsidR="005B2E80">
        <w:rPr>
          <w:rFonts w:ascii="Verdana" w:hAnsi="Verdana" w:cs="Calibri"/>
          <w:color w:val="000000"/>
          <w:sz w:val="20"/>
          <w:szCs w:val="20"/>
        </w:rPr>
        <w:t>, kde si zahrál po boku Keanu Reevese. Návštěvníci filmových festivalů ho mohli vidět například v biografickém snímku</w:t>
      </w:r>
      <w:r w:rsidR="005B2E80" w:rsidRPr="007B2E54">
        <w:rPr>
          <w:rFonts w:ascii="Verdana" w:hAnsi="Verdana" w:cs="Calibri"/>
          <w:i/>
          <w:color w:val="000000"/>
          <w:sz w:val="20"/>
          <w:szCs w:val="20"/>
        </w:rPr>
        <w:t xml:space="preserve"> Dalida </w:t>
      </w:r>
      <w:r w:rsidR="005B2E80">
        <w:rPr>
          <w:rFonts w:ascii="Verdana" w:hAnsi="Verdana" w:cs="Calibri"/>
          <w:color w:val="000000"/>
          <w:sz w:val="20"/>
          <w:szCs w:val="20"/>
        </w:rPr>
        <w:t xml:space="preserve">nebo hořkosladkém dramatu </w:t>
      </w:r>
      <w:r w:rsidR="005B2E80" w:rsidRPr="007B2E54">
        <w:rPr>
          <w:rFonts w:ascii="Verdana" w:hAnsi="Verdana" w:cs="Calibri"/>
          <w:i/>
          <w:color w:val="000000"/>
          <w:sz w:val="20"/>
          <w:szCs w:val="20"/>
        </w:rPr>
        <w:t>Euforie</w:t>
      </w:r>
      <w:r w:rsidR="005B2E80">
        <w:rPr>
          <w:rFonts w:ascii="Verdana" w:hAnsi="Verdana" w:cs="Calibri"/>
          <w:color w:val="000000"/>
          <w:sz w:val="20"/>
          <w:szCs w:val="20"/>
        </w:rPr>
        <w:t>.</w:t>
      </w:r>
    </w:p>
    <w:p w14:paraId="1DB83E0A" w14:textId="77777777" w:rsidR="00126005" w:rsidRDefault="00126005" w:rsidP="00126005">
      <w:pPr>
        <w:ind w:left="-992" w:right="-914"/>
        <w:jc w:val="both"/>
        <w:rPr>
          <w:rFonts w:ascii="Verdana" w:hAnsi="Verdana" w:cs="Calibri"/>
          <w:color w:val="000000"/>
          <w:sz w:val="20"/>
          <w:szCs w:val="20"/>
        </w:rPr>
      </w:pPr>
    </w:p>
    <w:p w14:paraId="2B9E51CA" w14:textId="77777777" w:rsidR="00126005" w:rsidRDefault="00126005" w:rsidP="00126005">
      <w:pPr>
        <w:ind w:left="-992" w:right="-914"/>
        <w:jc w:val="both"/>
        <w:rPr>
          <w:rFonts w:ascii="Verdana" w:hAnsi="Verdana" w:cs="Calibri"/>
          <w:color w:val="000000"/>
          <w:sz w:val="20"/>
          <w:szCs w:val="20"/>
        </w:rPr>
      </w:pPr>
    </w:p>
    <w:p w14:paraId="6DD95661" w14:textId="77777777" w:rsidR="00126005" w:rsidRDefault="00126005" w:rsidP="00126005">
      <w:pPr>
        <w:ind w:left="-992" w:right="-914"/>
        <w:jc w:val="both"/>
        <w:rPr>
          <w:rFonts w:ascii="Verdana" w:hAnsi="Verdana" w:cs="Calibri"/>
          <w:color w:val="000000"/>
          <w:sz w:val="20"/>
          <w:szCs w:val="20"/>
        </w:rPr>
      </w:pPr>
    </w:p>
    <w:p w14:paraId="6818917C" w14:textId="77777777" w:rsidR="00126005" w:rsidRDefault="00126005" w:rsidP="00126005">
      <w:pPr>
        <w:ind w:left="-992" w:right="-914"/>
        <w:jc w:val="both"/>
        <w:rPr>
          <w:rFonts w:ascii="Verdana" w:hAnsi="Verdana" w:cs="Calibri"/>
          <w:color w:val="000000"/>
          <w:sz w:val="20"/>
          <w:szCs w:val="20"/>
        </w:rPr>
      </w:pPr>
    </w:p>
    <w:p w14:paraId="326C09C7" w14:textId="77777777" w:rsidR="00126005" w:rsidRDefault="00126005" w:rsidP="00126005">
      <w:pPr>
        <w:ind w:left="-992" w:right="-914"/>
        <w:jc w:val="both"/>
        <w:rPr>
          <w:rFonts w:ascii="Verdana" w:hAnsi="Verdana" w:cs="Calibri"/>
          <w:color w:val="000000"/>
          <w:sz w:val="20"/>
          <w:szCs w:val="20"/>
        </w:rPr>
      </w:pPr>
    </w:p>
    <w:p w14:paraId="5DBDEC1A" w14:textId="77777777" w:rsidR="00126005" w:rsidRDefault="00126005" w:rsidP="00126005">
      <w:pPr>
        <w:ind w:left="-992" w:right="-914"/>
        <w:jc w:val="both"/>
        <w:rPr>
          <w:rFonts w:ascii="Verdana" w:hAnsi="Verdana" w:cs="Calibri"/>
          <w:color w:val="000000"/>
          <w:sz w:val="20"/>
          <w:szCs w:val="20"/>
        </w:rPr>
      </w:pPr>
    </w:p>
    <w:p w14:paraId="54C15015" w14:textId="77777777" w:rsidR="00126005" w:rsidRDefault="00126005" w:rsidP="00126005">
      <w:pPr>
        <w:ind w:left="-992" w:right="-914"/>
        <w:jc w:val="both"/>
        <w:rPr>
          <w:rFonts w:ascii="Verdana" w:hAnsi="Verdana" w:cs="Calibri"/>
          <w:color w:val="000000"/>
          <w:sz w:val="20"/>
          <w:szCs w:val="20"/>
        </w:rPr>
      </w:pPr>
    </w:p>
    <w:p w14:paraId="466EDFEF" w14:textId="77777777" w:rsidR="00126005" w:rsidRDefault="00126005" w:rsidP="00126005">
      <w:pPr>
        <w:ind w:left="-992" w:right="-914"/>
        <w:jc w:val="both"/>
        <w:rPr>
          <w:rFonts w:ascii="Verdana" w:hAnsi="Verdana" w:cs="Calibri"/>
          <w:color w:val="000000"/>
          <w:sz w:val="20"/>
          <w:szCs w:val="20"/>
        </w:rPr>
      </w:pPr>
    </w:p>
    <w:p w14:paraId="3E839BA3" w14:textId="77777777" w:rsidR="00126005" w:rsidRDefault="00126005" w:rsidP="00126005">
      <w:pPr>
        <w:ind w:left="-992" w:right="-914"/>
        <w:jc w:val="both"/>
        <w:rPr>
          <w:rFonts w:ascii="Verdana" w:hAnsi="Verdana" w:cs="Calibri"/>
          <w:color w:val="000000"/>
          <w:sz w:val="20"/>
          <w:szCs w:val="20"/>
        </w:rPr>
      </w:pPr>
    </w:p>
    <w:p w14:paraId="6215BDB5" w14:textId="77777777" w:rsidR="00126005" w:rsidRDefault="00126005" w:rsidP="00126005">
      <w:pPr>
        <w:ind w:left="-992" w:right="-914"/>
        <w:jc w:val="both"/>
        <w:rPr>
          <w:rFonts w:ascii="Verdana" w:hAnsi="Verdana" w:cs="Calibri"/>
          <w:color w:val="000000"/>
          <w:sz w:val="20"/>
          <w:szCs w:val="20"/>
        </w:rPr>
      </w:pPr>
    </w:p>
    <w:p w14:paraId="7C785906" w14:textId="77777777" w:rsidR="00126005" w:rsidRDefault="00126005" w:rsidP="00126005">
      <w:pPr>
        <w:ind w:left="-992" w:right="-914"/>
        <w:jc w:val="both"/>
        <w:rPr>
          <w:rFonts w:ascii="Verdana" w:hAnsi="Verdana" w:cs="Calibri"/>
          <w:color w:val="000000"/>
          <w:sz w:val="20"/>
          <w:szCs w:val="20"/>
        </w:rPr>
      </w:pPr>
    </w:p>
    <w:p w14:paraId="77AA90EF" w14:textId="77777777" w:rsidR="00126005" w:rsidRDefault="00126005" w:rsidP="00126005">
      <w:pPr>
        <w:ind w:left="-992" w:right="-914"/>
        <w:jc w:val="both"/>
        <w:rPr>
          <w:rFonts w:ascii="Verdana" w:hAnsi="Verdana" w:cs="Calibri"/>
          <w:color w:val="000000"/>
          <w:sz w:val="20"/>
          <w:szCs w:val="20"/>
        </w:rPr>
      </w:pPr>
    </w:p>
    <w:p w14:paraId="0D6C6B76" w14:textId="77777777" w:rsidR="00126005" w:rsidRDefault="00126005" w:rsidP="00126005">
      <w:pPr>
        <w:ind w:left="-992" w:right="-914"/>
        <w:jc w:val="both"/>
        <w:rPr>
          <w:rFonts w:ascii="Verdana" w:hAnsi="Verdana" w:cs="Calibri"/>
          <w:color w:val="000000"/>
          <w:sz w:val="20"/>
          <w:szCs w:val="20"/>
        </w:rPr>
      </w:pPr>
    </w:p>
    <w:p w14:paraId="629AB575" w14:textId="77777777" w:rsidR="00126005" w:rsidRDefault="00126005" w:rsidP="00126005">
      <w:pPr>
        <w:ind w:left="-992" w:right="-914"/>
        <w:jc w:val="both"/>
        <w:rPr>
          <w:rFonts w:ascii="Verdana" w:hAnsi="Verdana" w:cs="Calibri"/>
          <w:color w:val="000000"/>
          <w:sz w:val="20"/>
          <w:szCs w:val="20"/>
        </w:rPr>
      </w:pPr>
    </w:p>
    <w:p w14:paraId="27DC80B8" w14:textId="77777777" w:rsidR="00126005" w:rsidRDefault="00126005" w:rsidP="00126005">
      <w:pPr>
        <w:ind w:left="-992" w:right="-914"/>
        <w:jc w:val="both"/>
        <w:rPr>
          <w:rFonts w:ascii="Verdana" w:hAnsi="Verdana" w:cs="Calibri"/>
          <w:color w:val="000000"/>
          <w:sz w:val="20"/>
          <w:szCs w:val="20"/>
        </w:rPr>
      </w:pPr>
    </w:p>
    <w:p w14:paraId="0A68A1D6" w14:textId="7112FD86" w:rsidR="00126005" w:rsidRDefault="00126005" w:rsidP="00126005">
      <w:pPr>
        <w:ind w:left="-992" w:right="-914"/>
        <w:jc w:val="both"/>
        <w:rPr>
          <w:rFonts w:ascii="Verdana" w:hAnsi="Verdana" w:cs="Calibri"/>
          <w:color w:val="000000"/>
          <w:sz w:val="20"/>
          <w:szCs w:val="20"/>
        </w:rPr>
      </w:pPr>
      <w:r>
        <w:rPr>
          <w:noProof/>
          <w:lang w:eastAsia="cs-CZ"/>
        </w:rPr>
        <w:lastRenderedPageBreak/>
        <w:drawing>
          <wp:anchor distT="0" distB="0" distL="114300" distR="114300" simplePos="0" relativeHeight="251662336" behindDoc="1" locked="0" layoutInCell="1" allowOverlap="1" wp14:anchorId="7E4F4962" wp14:editId="2EBA9720">
            <wp:simplePos x="0" y="0"/>
            <wp:positionH relativeFrom="column">
              <wp:posOffset>-1066800</wp:posOffset>
            </wp:positionH>
            <wp:positionV relativeFrom="paragraph">
              <wp:posOffset>0</wp:posOffset>
            </wp:positionV>
            <wp:extent cx="7404100" cy="4442460"/>
            <wp:effectExtent l="0" t="0" r="6350" b="0"/>
            <wp:wrapTight wrapText="bothSides">
              <wp:wrapPolygon edited="0">
                <wp:start x="0" y="0"/>
                <wp:lineTo x="0" y="21489"/>
                <wp:lineTo x="21563" y="21489"/>
                <wp:lineTo x="21563" y="0"/>
                <wp:lineTo x="0" y="0"/>
              </wp:wrapPolygon>
            </wp:wrapTight>
            <wp:docPr id="14" name="Picture 14" descr="09_Oni a Sil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_Oni a Silvio"/>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404100" cy="444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75821" w14:textId="666616D4" w:rsidR="00126005" w:rsidRPr="004D5990" w:rsidRDefault="004D5990" w:rsidP="004D5990">
      <w:pPr>
        <w:ind w:left="-993" w:right="-914"/>
        <w:jc w:val="both"/>
        <w:rPr>
          <w:rFonts w:ascii="Verdana" w:hAnsi="Verdana"/>
          <w:b/>
          <w:sz w:val="36"/>
          <w:szCs w:val="36"/>
        </w:rPr>
      </w:pPr>
      <w:r>
        <w:rPr>
          <w:rFonts w:ascii="Verdana" w:hAnsi="Verdana"/>
          <w:b/>
          <w:sz w:val="36"/>
          <w:szCs w:val="36"/>
        </w:rPr>
        <w:t xml:space="preserve">KONTROVERZNÍ </w:t>
      </w:r>
      <w:r w:rsidRPr="00E23785">
        <w:rPr>
          <w:rFonts w:ascii="Verdana" w:hAnsi="Verdana"/>
          <w:b/>
          <w:sz w:val="36"/>
          <w:szCs w:val="36"/>
        </w:rPr>
        <w:t>SILVIO</w:t>
      </w:r>
      <w:bookmarkStart w:id="0" w:name="_GoBack"/>
      <w:bookmarkEnd w:id="0"/>
      <w:r>
        <w:rPr>
          <w:rFonts w:ascii="Verdana" w:hAnsi="Verdana"/>
          <w:b/>
          <w:sz w:val="36"/>
          <w:szCs w:val="36"/>
        </w:rPr>
        <w:t xml:space="preserve"> </w:t>
      </w:r>
    </w:p>
    <w:p w14:paraId="04B34440" w14:textId="77777777" w:rsidR="00126005" w:rsidRDefault="00126005" w:rsidP="00126005">
      <w:pPr>
        <w:ind w:left="-992" w:right="-914"/>
        <w:jc w:val="both"/>
        <w:rPr>
          <w:rFonts w:ascii="Verdana" w:hAnsi="Verdana" w:cs="Calibri"/>
          <w:color w:val="000000"/>
          <w:sz w:val="20"/>
          <w:szCs w:val="20"/>
        </w:rPr>
      </w:pPr>
    </w:p>
    <w:p w14:paraId="78E71351" w14:textId="49ACC94C" w:rsidR="00126005" w:rsidRPr="00126005" w:rsidRDefault="00126005" w:rsidP="00126005">
      <w:pPr>
        <w:ind w:left="-992" w:right="-914"/>
        <w:jc w:val="both"/>
        <w:rPr>
          <w:rFonts w:ascii="Verdana" w:hAnsi="Verdana" w:cs="Calibri"/>
          <w:color w:val="000000"/>
          <w:sz w:val="20"/>
          <w:szCs w:val="20"/>
        </w:rPr>
      </w:pPr>
      <w:r w:rsidRPr="00126005">
        <w:rPr>
          <w:rFonts w:ascii="Verdana" w:hAnsi="Verdana" w:cs="Calibri"/>
          <w:color w:val="000000"/>
          <w:sz w:val="20"/>
          <w:szCs w:val="20"/>
        </w:rPr>
        <w:t xml:space="preserve">Silvio Berlusconi je nejen nejdéle sloužícím italským premiérem – mezi lety 1994 a 2011 vykonával funkci ministerského předsedy celkem třikrát –, ale současně také asi nejkontroverznějším politikem italské poválečné historie. Byl jedním z prvních evropských politiků, který vzešel z podnikatelského prostředí a svou politiku postavil na čirém populismu a kultu osobnosti. </w:t>
      </w:r>
    </w:p>
    <w:p w14:paraId="53DD0D40" w14:textId="77777777" w:rsidR="00126005" w:rsidRPr="00126005" w:rsidRDefault="00126005" w:rsidP="00126005">
      <w:pPr>
        <w:ind w:left="-992" w:right="-914"/>
        <w:jc w:val="both"/>
        <w:rPr>
          <w:rFonts w:ascii="Verdana" w:hAnsi="Verdana" w:cs="Calibri"/>
          <w:color w:val="000000"/>
          <w:sz w:val="20"/>
          <w:szCs w:val="20"/>
        </w:rPr>
      </w:pPr>
    </w:p>
    <w:p w14:paraId="62522FC8" w14:textId="77777777" w:rsidR="00126005" w:rsidRPr="00126005" w:rsidRDefault="00126005" w:rsidP="00126005">
      <w:pPr>
        <w:ind w:left="-992" w:right="-914"/>
        <w:jc w:val="both"/>
        <w:rPr>
          <w:rFonts w:ascii="Verdana" w:hAnsi="Verdana" w:cs="Calibri"/>
          <w:color w:val="000000"/>
          <w:sz w:val="20"/>
          <w:szCs w:val="20"/>
        </w:rPr>
      </w:pPr>
      <w:r w:rsidRPr="00126005">
        <w:rPr>
          <w:rFonts w:ascii="Verdana" w:hAnsi="Verdana" w:cs="Calibri"/>
          <w:color w:val="000000"/>
          <w:sz w:val="20"/>
          <w:szCs w:val="20"/>
        </w:rPr>
        <w:t>Přes značnou popularitu u běžných voličů má Berlusconi řadu nejen politických odpůrců a kritiků. Nejde jen o skandály, které vyvěrají z Berlusconiho excentrického životního stylu i „svérázných“ politických praktik, založených zejména na blízkých osobních kontaktech, machinacích a klientelismu. Hlavním terčem kritiky zůstává zejména fakt, že se Berlusconi po vstupu do politiky nevzdal svých podnikatelských aktivit, vlastní mediální impérium, kumuluje tak moc na několika úrovních a je učebnicových příkladem konfliktu zájmů.</w:t>
      </w:r>
    </w:p>
    <w:p w14:paraId="05FFFC34" w14:textId="77777777" w:rsidR="00126005" w:rsidRPr="00126005" w:rsidRDefault="00126005" w:rsidP="00126005">
      <w:pPr>
        <w:ind w:left="-992" w:right="-914"/>
        <w:jc w:val="both"/>
        <w:rPr>
          <w:rFonts w:ascii="Verdana" w:hAnsi="Verdana" w:cs="Calibri"/>
          <w:color w:val="000000"/>
          <w:sz w:val="20"/>
          <w:szCs w:val="20"/>
        </w:rPr>
      </w:pPr>
    </w:p>
    <w:p w14:paraId="487B039F" w14:textId="77777777" w:rsidR="00126005" w:rsidRPr="00126005" w:rsidRDefault="00126005" w:rsidP="00126005">
      <w:pPr>
        <w:ind w:left="-992" w:right="-914"/>
        <w:jc w:val="both"/>
        <w:rPr>
          <w:rFonts w:ascii="Verdana" w:hAnsi="Verdana" w:cs="Calibri"/>
          <w:color w:val="000000"/>
          <w:sz w:val="20"/>
          <w:szCs w:val="20"/>
        </w:rPr>
      </w:pPr>
      <w:r w:rsidRPr="00126005">
        <w:rPr>
          <w:rFonts w:ascii="Verdana" w:hAnsi="Verdana" w:cs="Calibri"/>
          <w:color w:val="000000"/>
          <w:sz w:val="20"/>
          <w:szCs w:val="20"/>
        </w:rPr>
        <w:t>Před soud se Berlusconi dostal více než dvacetkrát a rejstřík jeho obvinění je značně široký. Od spolčování s mafií přes finanční a daňové podvody až po dětskou prostituci. Odsouzen byl několikrát, ale do vězení nikdy nenastoupil.</w:t>
      </w:r>
    </w:p>
    <w:p w14:paraId="04D44FF4" w14:textId="77777777" w:rsidR="004D5990" w:rsidRDefault="004D5990" w:rsidP="00126005">
      <w:pPr>
        <w:ind w:left="-992" w:right="-914"/>
        <w:jc w:val="both"/>
        <w:rPr>
          <w:rFonts w:ascii="Verdana" w:hAnsi="Verdana" w:cs="Calibri"/>
          <w:color w:val="000000"/>
          <w:sz w:val="20"/>
          <w:szCs w:val="20"/>
        </w:rPr>
      </w:pPr>
    </w:p>
    <w:p w14:paraId="3246D576" w14:textId="65B250D8" w:rsidR="00126005" w:rsidRPr="00126005" w:rsidRDefault="00126005" w:rsidP="00126005">
      <w:pPr>
        <w:ind w:left="-992" w:right="-914"/>
        <w:jc w:val="both"/>
        <w:rPr>
          <w:rFonts w:ascii="Verdana" w:hAnsi="Verdana" w:cs="Calibri"/>
          <w:color w:val="000000"/>
          <w:sz w:val="20"/>
          <w:szCs w:val="20"/>
        </w:rPr>
      </w:pPr>
      <w:r w:rsidRPr="00126005">
        <w:rPr>
          <w:rFonts w:ascii="Verdana" w:hAnsi="Verdana" w:cs="Calibri"/>
          <w:color w:val="000000"/>
          <w:sz w:val="20"/>
          <w:szCs w:val="20"/>
        </w:rPr>
        <w:t>Mediálně nejpropíranějším skandálem se v roce 2010 stala kauza „Rubygate“, obvinění z vydírání a dětské prostituce. Berlusconi měl tehdy sexuálně zneužít nezletilou dívku při sexuálních orgiích proslulých pod označením „bunga bunga“, které pořádal pro své přátele a stoupence. V souvislosti s těmito večírky byl také propírán bývalý český premiér Mirek Topolánek, zachycený bulvárními novináři v choulostivé situaci při návštěvě jedné z Berlusconiho vil.</w:t>
      </w:r>
    </w:p>
    <w:p w14:paraId="6277DC84" w14:textId="77777777" w:rsidR="00126005" w:rsidRPr="00126005" w:rsidRDefault="00126005" w:rsidP="00126005">
      <w:pPr>
        <w:ind w:left="-992" w:right="-914"/>
        <w:jc w:val="both"/>
        <w:rPr>
          <w:rFonts w:ascii="Verdana" w:hAnsi="Verdana" w:cs="Calibri"/>
          <w:color w:val="000000"/>
          <w:sz w:val="20"/>
          <w:szCs w:val="20"/>
        </w:rPr>
      </w:pPr>
    </w:p>
    <w:p w14:paraId="2B53AD30" w14:textId="77777777" w:rsidR="00126005" w:rsidRPr="00126005" w:rsidRDefault="00126005" w:rsidP="00126005">
      <w:pPr>
        <w:ind w:left="-992" w:right="-914"/>
        <w:jc w:val="both"/>
        <w:rPr>
          <w:rFonts w:ascii="Verdana" w:hAnsi="Verdana" w:cs="Calibri"/>
          <w:color w:val="000000"/>
          <w:sz w:val="20"/>
          <w:szCs w:val="20"/>
        </w:rPr>
      </w:pPr>
      <w:r w:rsidRPr="00126005">
        <w:rPr>
          <w:rFonts w:ascii="Verdana" w:hAnsi="Verdana" w:cs="Calibri"/>
          <w:color w:val="000000"/>
          <w:sz w:val="20"/>
          <w:szCs w:val="20"/>
        </w:rPr>
        <w:t>V prosinci 2009 byl Berlusconi V Miláně fyzicky napaden jedním ze svých odpůrců. Ten vystoupil z davu, se kterým se premiér zdravil, a Berlusconiho udeřil do obličeje soškou milánského dómu. Berlusconi byl po útoku hospitalizován se zlomeným nosem. V důsledku útoku přišel o dva zuby. „Byl jsem mimo sebe,“ komentoval později útočník, 42letý Massimo Tartaglia.</w:t>
      </w:r>
    </w:p>
    <w:p w14:paraId="4427E03B" w14:textId="77777777" w:rsidR="00126005" w:rsidRPr="00126005" w:rsidRDefault="00126005" w:rsidP="00126005">
      <w:pPr>
        <w:ind w:left="-992" w:right="-914"/>
        <w:jc w:val="both"/>
        <w:rPr>
          <w:rFonts w:ascii="Verdana" w:hAnsi="Verdana" w:cs="Calibri"/>
          <w:color w:val="000000"/>
          <w:sz w:val="20"/>
          <w:szCs w:val="20"/>
        </w:rPr>
      </w:pPr>
    </w:p>
    <w:p w14:paraId="530C201D" w14:textId="600C032E" w:rsidR="00126005" w:rsidRPr="004D5990" w:rsidRDefault="00126005" w:rsidP="004D5990">
      <w:pPr>
        <w:ind w:left="-992" w:right="-914"/>
        <w:jc w:val="both"/>
        <w:rPr>
          <w:rFonts w:ascii="Verdana" w:hAnsi="Verdana" w:cs="Calibri"/>
          <w:color w:val="000000"/>
          <w:sz w:val="20"/>
          <w:szCs w:val="20"/>
        </w:rPr>
      </w:pPr>
      <w:r w:rsidRPr="00126005">
        <w:rPr>
          <w:rFonts w:ascii="Verdana" w:hAnsi="Verdana" w:cs="Calibri"/>
          <w:color w:val="000000"/>
          <w:sz w:val="20"/>
          <w:szCs w:val="20"/>
        </w:rPr>
        <w:t>Přes jeho zálibu v mladých ženách byl Silvio Berlusconi dvakrát dlouhodobě ženatý a z jeho sňatků vzešlo pět dětí. Se svou druhou ženou Veronicou Lario (ztvárněnou ve filmu Oni a Silvio) se rozvedl v roce 2009. Ta žádost o rozvod podala údajně proto, že se Berlusconi nedostavil na oslavu 18. narozenin jejich syna a stýká se s nezletilými. Žádosti o rozvod také krátce před tím předcházel otevřený veřejný dopis, ve kterém Lario vyjádřila své rozhořčení nad tím, že si její manžel do evropských voleb vybírá jako kandidáty své strany mladé atraktivní ženy s nulovou politickou zkušeností. Veronica Lario odešla od rozvodového soudu s roční rentou 48 mil. amerických dolarů.</w:t>
      </w:r>
    </w:p>
    <w:p w14:paraId="4D67ADE4" w14:textId="77777777" w:rsidR="00E23785" w:rsidRDefault="00E23785" w:rsidP="00E23785">
      <w:pPr>
        <w:ind w:left="-1701" w:right="-631"/>
        <w:jc w:val="both"/>
        <w:rPr>
          <w:rFonts w:ascii="Verdana" w:hAnsi="Verdana"/>
          <w:b/>
          <w:sz w:val="36"/>
          <w:szCs w:val="36"/>
        </w:rPr>
      </w:pPr>
      <w:r>
        <w:rPr>
          <w:rFonts w:ascii="Verdana" w:hAnsi="Verdana" w:cs="Calibri"/>
          <w:noProof/>
          <w:color w:val="000000"/>
          <w:sz w:val="20"/>
          <w:szCs w:val="20"/>
          <w:lang w:eastAsia="cs-CZ"/>
        </w:rPr>
        <w:lastRenderedPageBreak/>
        <w:drawing>
          <wp:inline distT="0" distB="0" distL="0" distR="0" wp14:anchorId="407A254E" wp14:editId="1B853EBC">
            <wp:extent cx="7417942" cy="4965901"/>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_Oni a Silvio"/>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7427236" cy="4972123"/>
                    </a:xfrm>
                    <a:prstGeom prst="rect">
                      <a:avLst/>
                    </a:prstGeom>
                    <a:noFill/>
                    <a:ln>
                      <a:noFill/>
                    </a:ln>
                  </pic:spPr>
                </pic:pic>
              </a:graphicData>
            </a:graphic>
          </wp:inline>
        </w:drawing>
      </w:r>
    </w:p>
    <w:p w14:paraId="155E890F" w14:textId="77777777" w:rsidR="00E23785" w:rsidRDefault="00E23785" w:rsidP="00E23785">
      <w:pPr>
        <w:ind w:left="-993" w:right="-631"/>
        <w:jc w:val="both"/>
        <w:rPr>
          <w:rFonts w:ascii="Verdana" w:hAnsi="Verdana"/>
          <w:b/>
          <w:sz w:val="36"/>
          <w:szCs w:val="36"/>
        </w:rPr>
      </w:pPr>
    </w:p>
    <w:p w14:paraId="18EFAADB" w14:textId="60FD4627" w:rsidR="007D1D11" w:rsidRPr="00E23785" w:rsidRDefault="007D1D11" w:rsidP="000872F2">
      <w:pPr>
        <w:ind w:left="-993" w:right="-914"/>
        <w:jc w:val="both"/>
        <w:rPr>
          <w:rFonts w:ascii="Verdana" w:hAnsi="Verdana"/>
          <w:b/>
          <w:sz w:val="36"/>
          <w:szCs w:val="36"/>
        </w:rPr>
      </w:pPr>
      <w:r w:rsidRPr="00E23785">
        <w:rPr>
          <w:rFonts w:ascii="Verdana" w:hAnsi="Verdana"/>
          <w:b/>
          <w:sz w:val="36"/>
          <w:szCs w:val="36"/>
        </w:rPr>
        <w:t>TONI SERVILLO</w:t>
      </w:r>
      <w:r w:rsidR="001C5BBA">
        <w:rPr>
          <w:rFonts w:ascii="Verdana" w:hAnsi="Verdana"/>
          <w:b/>
          <w:sz w:val="36"/>
          <w:szCs w:val="36"/>
        </w:rPr>
        <w:t xml:space="preserve"> </w:t>
      </w:r>
      <w:r w:rsidRPr="00E23785">
        <w:rPr>
          <w:rFonts w:ascii="Verdana" w:hAnsi="Verdana"/>
          <w:b/>
          <w:sz w:val="36"/>
          <w:szCs w:val="36"/>
        </w:rPr>
        <w:t>JAKO SILVIO BERLUSCONI</w:t>
      </w:r>
    </w:p>
    <w:p w14:paraId="66BCB646" w14:textId="77777777" w:rsidR="00E23785" w:rsidRDefault="00E23785" w:rsidP="000872F2">
      <w:pPr>
        <w:ind w:left="-993" w:right="-914"/>
        <w:jc w:val="both"/>
        <w:rPr>
          <w:rFonts w:ascii="Verdana" w:hAnsi="Verdana"/>
          <w:sz w:val="20"/>
          <w:szCs w:val="20"/>
        </w:rPr>
      </w:pPr>
    </w:p>
    <w:p w14:paraId="3D7A5439" w14:textId="77777777" w:rsidR="007D1D11" w:rsidRDefault="007D1D11" w:rsidP="000872F2">
      <w:pPr>
        <w:ind w:left="-993" w:right="-914"/>
        <w:jc w:val="both"/>
        <w:rPr>
          <w:rFonts w:ascii="Verdana" w:hAnsi="Verdana"/>
          <w:sz w:val="20"/>
          <w:szCs w:val="20"/>
        </w:rPr>
      </w:pPr>
      <w:r w:rsidRPr="00E23785">
        <w:rPr>
          <w:rFonts w:ascii="Verdana" w:hAnsi="Verdana"/>
          <w:sz w:val="20"/>
          <w:szCs w:val="20"/>
        </w:rPr>
        <w:t>Hlavní roli ve filmu Oni a Silvio ztvárnil Sorrentinův dvorní herec Toni Servillo. Není prvním italským hercem, který vystupuje jako Berlusconi, tato postava se objevila už v několika italských filmech. Žádný z nich však nepřekročil domácí trh.</w:t>
      </w:r>
    </w:p>
    <w:p w14:paraId="02F561E9" w14:textId="77777777" w:rsidR="00B66355" w:rsidRPr="00E23785" w:rsidRDefault="00B66355" w:rsidP="000872F2">
      <w:pPr>
        <w:ind w:left="-993" w:right="-914"/>
        <w:jc w:val="both"/>
        <w:rPr>
          <w:rFonts w:ascii="Verdana" w:hAnsi="Verdana"/>
          <w:sz w:val="20"/>
          <w:szCs w:val="20"/>
        </w:rPr>
      </w:pPr>
    </w:p>
    <w:p w14:paraId="18FDDF2F" w14:textId="77777777" w:rsidR="007D1D11" w:rsidRDefault="007D1D11" w:rsidP="000872F2">
      <w:pPr>
        <w:ind w:left="-993" w:right="-914"/>
        <w:jc w:val="both"/>
        <w:rPr>
          <w:rFonts w:ascii="Verdana" w:hAnsi="Verdana"/>
          <w:sz w:val="20"/>
          <w:szCs w:val="20"/>
        </w:rPr>
      </w:pPr>
      <w:r w:rsidRPr="00E23785">
        <w:rPr>
          <w:rFonts w:ascii="Verdana" w:hAnsi="Verdana"/>
          <w:sz w:val="20"/>
          <w:szCs w:val="20"/>
        </w:rPr>
        <w:t>Rovněž to není poprvé, co Servillo v Sorrentinově filmu ztvárňuje italského předsedu vlády. V ceněném snímku Božský si už zahrál skutečného premiéra Giulia Andreottiho. Přestože se tyto role mohou na první pohled zdát podobné, reálné předobrazy byly natolik odlišné, že vyžadovaly úplně rozdílný herecký přístup. „Zatímco Andreotti vystupoval jako božský Caesar a svou skutečnou tvář před veřejností skrýval, což bylo zásadní součástí jeho politické strategie, Berlusconi je herec. Jeho život se podobá životu hollywoodských hvězd a on to dává s patřičnou okázalostí najevo. Je to hvězda v kinematografickém slova smyslu, ne ve stylu starověkého Říma jako Andreotti,“ uvedl Servillo v rozhovoru pro italský deník Corriere della Sera.</w:t>
      </w:r>
    </w:p>
    <w:p w14:paraId="1AB9EBD5" w14:textId="77777777" w:rsidR="00B66355" w:rsidRPr="00E23785" w:rsidRDefault="00B66355" w:rsidP="000872F2">
      <w:pPr>
        <w:ind w:left="-993" w:right="-914"/>
        <w:jc w:val="both"/>
        <w:rPr>
          <w:rFonts w:ascii="Verdana" w:hAnsi="Verdana"/>
          <w:sz w:val="20"/>
          <w:szCs w:val="20"/>
        </w:rPr>
      </w:pPr>
    </w:p>
    <w:p w14:paraId="5E67C4B2" w14:textId="77777777" w:rsidR="007D1D11" w:rsidRDefault="007D1D11" w:rsidP="000872F2">
      <w:pPr>
        <w:ind w:left="-993" w:right="-914"/>
        <w:jc w:val="both"/>
        <w:rPr>
          <w:rFonts w:ascii="Verdana" w:hAnsi="Verdana"/>
          <w:sz w:val="20"/>
          <w:szCs w:val="20"/>
        </w:rPr>
      </w:pPr>
      <w:r w:rsidRPr="00E23785">
        <w:rPr>
          <w:rFonts w:ascii="Verdana" w:hAnsi="Verdana"/>
          <w:sz w:val="20"/>
          <w:szCs w:val="20"/>
        </w:rPr>
        <w:t xml:space="preserve">Odlišný byl také způsob proměny v obě postavy. Zatímco v případě Andreottiho bylo nutné provést řadu vnějších zásahů do Servillova vzhledu, které ho změnily k nepoznání, přeměna v Berlusconiho spočívala v něčem jiném a byla výzvou především pro Servillovy herecké schopnosti. Vyžadovala pečlivé nastudování Berlusconiho typické „masky“, gest, pohybů a zejména způsobu mluvy. Zejména Berlusconiho projev je podle italských médií v Servillově podání téměř k nerozeznání od originálu. </w:t>
      </w:r>
    </w:p>
    <w:p w14:paraId="69990918" w14:textId="77777777" w:rsidR="00B66355" w:rsidRPr="00E23785" w:rsidRDefault="00B66355" w:rsidP="000872F2">
      <w:pPr>
        <w:ind w:left="-993" w:right="-914"/>
        <w:jc w:val="both"/>
        <w:rPr>
          <w:rFonts w:ascii="Verdana" w:hAnsi="Verdana"/>
          <w:sz w:val="20"/>
          <w:szCs w:val="20"/>
        </w:rPr>
      </w:pPr>
    </w:p>
    <w:p w14:paraId="4DF1CA76" w14:textId="77777777" w:rsidR="007D1D11" w:rsidRPr="00E23785" w:rsidRDefault="007D1D11" w:rsidP="000872F2">
      <w:pPr>
        <w:ind w:left="-993" w:right="-914"/>
        <w:jc w:val="both"/>
        <w:rPr>
          <w:rFonts w:ascii="Verdana" w:hAnsi="Verdana"/>
          <w:sz w:val="20"/>
          <w:szCs w:val="20"/>
        </w:rPr>
      </w:pPr>
      <w:r w:rsidRPr="00E23785">
        <w:rPr>
          <w:rFonts w:ascii="Verdana" w:hAnsi="Verdana"/>
          <w:sz w:val="20"/>
          <w:szCs w:val="20"/>
        </w:rPr>
        <w:t>Jako největší úkol však sám Servillo hodnotí udržet tuto dokonalou nápodobu, aniž by se postava proměnila v karikaturu. „Vyvarovat se karikatuře je otázka stylu. Je podstatou frašky a mnoho komiků už Berlusconiho takto ztvárnilo jinde. … V našem filmu sice nechybí humor, ale to, co Berlusconi způsobil, je závažné a skutečné. To jsme měli stále na paměti,“ vysvětluje Servillo v rozhovoru pro magazín Vulture.</w:t>
      </w:r>
    </w:p>
    <w:p w14:paraId="77ABE7FC" w14:textId="77777777" w:rsidR="007D1D11" w:rsidRDefault="007D1D11" w:rsidP="00E23785">
      <w:pPr>
        <w:ind w:left="-993" w:right="-631"/>
        <w:jc w:val="both"/>
        <w:rPr>
          <w:rFonts w:cs="Calibri"/>
          <w:noProof/>
          <w:color w:val="000000"/>
          <w:lang w:eastAsia="cs-CZ"/>
        </w:rPr>
      </w:pPr>
    </w:p>
    <w:p w14:paraId="7CC4D008" w14:textId="77777777" w:rsidR="00014B8C" w:rsidRDefault="00014B8C" w:rsidP="008A7D37">
      <w:pPr>
        <w:ind w:left="-1701"/>
        <w:rPr>
          <w:rFonts w:cs="Calibri"/>
          <w:noProof/>
          <w:color w:val="000000"/>
          <w:lang w:eastAsia="cs-CZ"/>
        </w:rPr>
      </w:pPr>
    </w:p>
    <w:p w14:paraId="256DCC54" w14:textId="77777777" w:rsidR="00014B8C" w:rsidRDefault="00014B8C" w:rsidP="008A7D37">
      <w:pPr>
        <w:ind w:left="-1701"/>
        <w:rPr>
          <w:rFonts w:cs="Calibri"/>
          <w:noProof/>
          <w:color w:val="000000"/>
          <w:lang w:eastAsia="cs-CZ"/>
        </w:rPr>
      </w:pPr>
    </w:p>
    <w:p w14:paraId="00446B17" w14:textId="77777777" w:rsidR="00014B8C" w:rsidRDefault="00014B8C" w:rsidP="008A7D37">
      <w:pPr>
        <w:ind w:left="-1701"/>
        <w:rPr>
          <w:rFonts w:cs="Calibri"/>
          <w:noProof/>
          <w:color w:val="000000"/>
          <w:lang w:eastAsia="cs-CZ"/>
        </w:rPr>
      </w:pPr>
    </w:p>
    <w:p w14:paraId="0F9072EE" w14:textId="77777777" w:rsidR="00E23785" w:rsidRDefault="00E23785" w:rsidP="008A7D37">
      <w:pPr>
        <w:ind w:left="-1701"/>
        <w:rPr>
          <w:rFonts w:cs="Calibri"/>
          <w:noProof/>
          <w:color w:val="000000"/>
          <w:lang w:eastAsia="cs-CZ"/>
        </w:rPr>
      </w:pPr>
    </w:p>
    <w:p w14:paraId="5B31764E" w14:textId="4C0A2598" w:rsidR="0089526F" w:rsidRDefault="00632486" w:rsidP="008A7D37">
      <w:pPr>
        <w:ind w:left="-1701"/>
        <w:rPr>
          <w:rFonts w:cs="Calibri"/>
          <w:noProof/>
          <w:color w:val="000000"/>
          <w:lang w:eastAsia="cs-CZ"/>
        </w:rPr>
      </w:pPr>
      <w:r>
        <w:rPr>
          <w:rFonts w:cs="Calibri"/>
          <w:noProof/>
          <w:color w:val="000000"/>
          <w:lang w:eastAsia="cs-CZ"/>
        </w:rPr>
        <w:lastRenderedPageBreak/>
        <w:drawing>
          <wp:inline distT="0" distB="0" distL="0" distR="0" wp14:anchorId="3C511DE6" wp14:editId="75003F30">
            <wp:extent cx="7397393" cy="4685016"/>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_Oni a Silvio.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11795" cy="4694137"/>
                    </a:xfrm>
                    <a:prstGeom prst="rect">
                      <a:avLst/>
                    </a:prstGeom>
                  </pic:spPr>
                </pic:pic>
              </a:graphicData>
            </a:graphic>
          </wp:inline>
        </w:drawing>
      </w:r>
    </w:p>
    <w:p w14:paraId="25850C8D" w14:textId="77777777" w:rsidR="00632486" w:rsidRDefault="00632486" w:rsidP="0089526F">
      <w:pPr>
        <w:ind w:left="-993" w:right="-631"/>
        <w:rPr>
          <w:rFonts w:ascii="Verdana" w:hAnsi="Verdana"/>
          <w:b/>
          <w:sz w:val="20"/>
          <w:szCs w:val="20"/>
        </w:rPr>
      </w:pPr>
    </w:p>
    <w:p w14:paraId="42CE9118" w14:textId="1A71428F" w:rsidR="0089526F" w:rsidRPr="00632486" w:rsidRDefault="006B205A" w:rsidP="000872F2">
      <w:pPr>
        <w:ind w:left="-993" w:right="-914"/>
        <w:rPr>
          <w:rFonts w:ascii="Verdana" w:hAnsi="Verdana"/>
          <w:b/>
          <w:sz w:val="36"/>
          <w:szCs w:val="36"/>
        </w:rPr>
      </w:pPr>
      <w:r>
        <w:rPr>
          <w:rFonts w:ascii="Verdana" w:hAnsi="Verdana"/>
          <w:b/>
          <w:sz w:val="36"/>
          <w:szCs w:val="36"/>
        </w:rPr>
        <w:t>JE TŘEBA UKÁZAT KRÁSU VULGARITY</w:t>
      </w:r>
    </w:p>
    <w:p w14:paraId="09A1124D" w14:textId="77777777" w:rsidR="0089526F" w:rsidRPr="0089526F" w:rsidRDefault="0089526F" w:rsidP="000872F2">
      <w:pPr>
        <w:ind w:left="-993" w:right="-914"/>
        <w:jc w:val="both"/>
        <w:rPr>
          <w:rFonts w:ascii="Verdana" w:hAnsi="Verdana"/>
          <w:sz w:val="20"/>
          <w:szCs w:val="20"/>
        </w:rPr>
      </w:pPr>
    </w:p>
    <w:p w14:paraId="0347B984" w14:textId="77777777" w:rsidR="0089526F" w:rsidRPr="0089526F" w:rsidRDefault="0089526F" w:rsidP="000872F2">
      <w:pPr>
        <w:ind w:left="-993" w:right="-914"/>
        <w:jc w:val="both"/>
        <w:rPr>
          <w:rFonts w:ascii="Verdana" w:hAnsi="Verdana"/>
          <w:sz w:val="20"/>
          <w:szCs w:val="20"/>
        </w:rPr>
      </w:pPr>
      <w:r w:rsidRPr="0089526F">
        <w:rPr>
          <w:rFonts w:ascii="Verdana" w:hAnsi="Verdana"/>
          <w:sz w:val="20"/>
          <w:szCs w:val="20"/>
        </w:rPr>
        <w:t xml:space="preserve">„Je to film o triumfu vulgárnosti,“ prohlásil italský režisér Paolo Sorrentino o svém nejnovějším snímku </w:t>
      </w:r>
      <w:r w:rsidRPr="0089526F">
        <w:rPr>
          <w:rFonts w:ascii="Verdana" w:hAnsi="Verdana"/>
          <w:i/>
          <w:sz w:val="20"/>
          <w:szCs w:val="20"/>
        </w:rPr>
        <w:t>Oni a Silvio</w:t>
      </w:r>
      <w:r w:rsidRPr="0089526F">
        <w:rPr>
          <w:rFonts w:ascii="Verdana" w:hAnsi="Verdana"/>
          <w:sz w:val="20"/>
          <w:szCs w:val="20"/>
        </w:rPr>
        <w:t xml:space="preserve"> v časopise </w:t>
      </w:r>
      <w:r w:rsidRPr="0089526F">
        <w:rPr>
          <w:rFonts w:ascii="Verdana" w:hAnsi="Verdana"/>
          <w:i/>
          <w:sz w:val="20"/>
          <w:szCs w:val="20"/>
        </w:rPr>
        <w:t>Vulture</w:t>
      </w:r>
      <w:r w:rsidRPr="0089526F">
        <w:rPr>
          <w:rFonts w:ascii="Verdana" w:hAnsi="Verdana"/>
          <w:sz w:val="20"/>
          <w:szCs w:val="20"/>
        </w:rPr>
        <w:t xml:space="preserve"> po mezinárodní premiéře na festivalu v Torontu (v Itálii byl film uvedený ve dvou částech už na jaře). Sorrentino, světově nejznámější jméno současné italské kinematografie, to přitom nemyslel jako odsudek na adresu Silvia Berlusconiho, italského premiéra, mediálního magnáta a podnikatele v realitách, neslavně proslulého sexuálními i finančními skandály, o němž snímek pojednává. Právě naopak. Pro Sorrentina je charakteristické hledání krásy v ošklivosti, v rozkladu, v povrchnosti. „Je třeba ukázat krásu vulgarity. Musí být krásná, jinak by nebyla tak populární,“ dodává režisér, kterého zajímají rozpory existence. Obzvlášť v kombinaci se slavnými a/nebo mocnými muži. Berlusconi je tak pro rodáka z Neapole ideální námět. Sorrentino na něj „trénoval“ svými třemi nejznámějšími filmy – </w:t>
      </w:r>
      <w:r w:rsidRPr="0089526F">
        <w:rPr>
          <w:rFonts w:ascii="Verdana" w:hAnsi="Verdana"/>
          <w:i/>
          <w:sz w:val="20"/>
          <w:szCs w:val="20"/>
        </w:rPr>
        <w:t xml:space="preserve">Božským </w:t>
      </w:r>
      <w:r w:rsidRPr="0089526F">
        <w:rPr>
          <w:rFonts w:ascii="Verdana" w:hAnsi="Verdana"/>
          <w:sz w:val="20"/>
          <w:szCs w:val="20"/>
        </w:rPr>
        <w:t xml:space="preserve">(2008), </w:t>
      </w:r>
      <w:r w:rsidRPr="0089526F">
        <w:rPr>
          <w:rFonts w:ascii="Verdana" w:hAnsi="Verdana"/>
          <w:i/>
          <w:sz w:val="20"/>
          <w:szCs w:val="20"/>
        </w:rPr>
        <w:t xml:space="preserve">Velkou nádherou </w:t>
      </w:r>
      <w:r w:rsidRPr="0089526F">
        <w:rPr>
          <w:rFonts w:ascii="Verdana" w:hAnsi="Verdana"/>
          <w:sz w:val="20"/>
          <w:szCs w:val="20"/>
        </w:rPr>
        <w:t xml:space="preserve">(2013) a </w:t>
      </w:r>
      <w:r w:rsidRPr="0089526F">
        <w:rPr>
          <w:rFonts w:ascii="Verdana" w:hAnsi="Verdana"/>
          <w:i/>
          <w:sz w:val="20"/>
          <w:szCs w:val="20"/>
        </w:rPr>
        <w:t>Mládím</w:t>
      </w:r>
      <w:r w:rsidRPr="0089526F">
        <w:rPr>
          <w:rFonts w:ascii="Verdana" w:hAnsi="Verdana"/>
          <w:sz w:val="20"/>
          <w:szCs w:val="20"/>
        </w:rPr>
        <w:t xml:space="preserve"> (2015) – a seriálem pro HBO </w:t>
      </w:r>
      <w:r w:rsidRPr="0089526F">
        <w:rPr>
          <w:rFonts w:ascii="Verdana" w:hAnsi="Verdana"/>
          <w:i/>
          <w:sz w:val="20"/>
          <w:szCs w:val="20"/>
        </w:rPr>
        <w:t>Mladý papež</w:t>
      </w:r>
      <w:r w:rsidRPr="0089526F">
        <w:rPr>
          <w:rFonts w:ascii="Verdana" w:hAnsi="Verdana"/>
          <w:sz w:val="20"/>
          <w:szCs w:val="20"/>
        </w:rPr>
        <w:t xml:space="preserve"> o nevyzpytatelném, megalomanském svatém octi s ďábelskou vizí.</w:t>
      </w:r>
    </w:p>
    <w:p w14:paraId="71A4B080" w14:textId="77777777" w:rsidR="0089526F" w:rsidRPr="0089526F" w:rsidRDefault="0089526F" w:rsidP="000872F2">
      <w:pPr>
        <w:ind w:left="-993" w:right="-914"/>
        <w:jc w:val="both"/>
        <w:rPr>
          <w:rFonts w:ascii="Verdana" w:hAnsi="Verdana"/>
          <w:sz w:val="20"/>
          <w:szCs w:val="20"/>
        </w:rPr>
      </w:pPr>
    </w:p>
    <w:p w14:paraId="56141D81" w14:textId="77777777" w:rsidR="0089526F" w:rsidRPr="0089526F" w:rsidRDefault="0089526F" w:rsidP="000872F2">
      <w:pPr>
        <w:ind w:left="-993" w:right="-914"/>
        <w:jc w:val="both"/>
        <w:rPr>
          <w:rFonts w:ascii="Verdana" w:hAnsi="Verdana"/>
          <w:sz w:val="20"/>
          <w:szCs w:val="20"/>
        </w:rPr>
      </w:pPr>
      <w:r w:rsidRPr="0089526F">
        <w:rPr>
          <w:rFonts w:ascii="Verdana" w:hAnsi="Verdana"/>
          <w:sz w:val="20"/>
          <w:szCs w:val="20"/>
        </w:rPr>
        <w:t xml:space="preserve">Berlusconi, jenž změnil politiku v showbyznys a z prázdnoty udělal politický program, není první italský ministerský předseda, o němž Sorrentino natočil film. </w:t>
      </w:r>
      <w:r w:rsidRPr="0089526F">
        <w:rPr>
          <w:rFonts w:ascii="Verdana" w:hAnsi="Verdana"/>
          <w:i/>
          <w:sz w:val="20"/>
          <w:szCs w:val="20"/>
        </w:rPr>
        <w:t>Božský</w:t>
      </w:r>
      <w:r w:rsidRPr="0089526F">
        <w:rPr>
          <w:rFonts w:ascii="Verdana" w:hAnsi="Verdana"/>
          <w:sz w:val="20"/>
          <w:szCs w:val="20"/>
        </w:rPr>
        <w:t xml:space="preserve"> je o nejdéle vládnoucím italském premiérovi Giuliovi Andreottim. Právě s </w:t>
      </w:r>
      <w:r w:rsidRPr="0089526F">
        <w:rPr>
          <w:rFonts w:ascii="Verdana" w:hAnsi="Verdana"/>
          <w:i/>
          <w:sz w:val="20"/>
          <w:szCs w:val="20"/>
        </w:rPr>
        <w:t>Božským</w:t>
      </w:r>
      <w:r w:rsidRPr="0089526F">
        <w:rPr>
          <w:rFonts w:ascii="Verdana" w:hAnsi="Verdana"/>
          <w:sz w:val="20"/>
          <w:szCs w:val="20"/>
        </w:rPr>
        <w:t xml:space="preserve">, který staví jako fantasticky barokní fresku, se naplno vynořil na mezinárodní scéně. Sorrentino debutoval v roce 2001 existenciální groteskou </w:t>
      </w:r>
      <w:r w:rsidRPr="0089526F">
        <w:rPr>
          <w:rFonts w:ascii="Verdana" w:hAnsi="Verdana"/>
          <w:i/>
          <w:sz w:val="20"/>
          <w:szCs w:val="20"/>
        </w:rPr>
        <w:t>Přebytečný člověk</w:t>
      </w:r>
      <w:r w:rsidRPr="0089526F">
        <w:rPr>
          <w:rFonts w:ascii="Verdana" w:hAnsi="Verdana"/>
          <w:sz w:val="20"/>
          <w:szCs w:val="20"/>
        </w:rPr>
        <w:t xml:space="preserve"> metaforicky ovlivněnou jeho oblíbeným fotbalem. Jeho dva následující snímky – stylizovaná gangsterka o plynutí času </w:t>
      </w:r>
      <w:r w:rsidRPr="0089526F">
        <w:rPr>
          <w:rFonts w:ascii="Verdana" w:hAnsi="Verdana"/>
          <w:i/>
          <w:sz w:val="20"/>
          <w:szCs w:val="20"/>
        </w:rPr>
        <w:t>Následky lásky</w:t>
      </w:r>
      <w:r w:rsidRPr="0089526F">
        <w:rPr>
          <w:rFonts w:ascii="Verdana" w:hAnsi="Verdana"/>
          <w:sz w:val="20"/>
          <w:szCs w:val="20"/>
        </w:rPr>
        <w:t xml:space="preserve"> (2004) a ironická romance </w:t>
      </w:r>
      <w:r w:rsidRPr="0089526F">
        <w:rPr>
          <w:rFonts w:ascii="Verdana" w:hAnsi="Verdana"/>
          <w:i/>
          <w:sz w:val="20"/>
          <w:szCs w:val="20"/>
        </w:rPr>
        <w:t>Rodinný přítel</w:t>
      </w:r>
      <w:r w:rsidRPr="0089526F">
        <w:rPr>
          <w:rFonts w:ascii="Verdana" w:hAnsi="Verdana"/>
          <w:sz w:val="20"/>
          <w:szCs w:val="20"/>
        </w:rPr>
        <w:t xml:space="preserve"> (2006) – už soutěžily na festivalu v Cannes. Ale až </w:t>
      </w:r>
      <w:r w:rsidRPr="0089526F">
        <w:rPr>
          <w:rFonts w:ascii="Verdana" w:hAnsi="Verdana"/>
          <w:i/>
          <w:sz w:val="20"/>
          <w:szCs w:val="20"/>
        </w:rPr>
        <w:t>Božský,</w:t>
      </w:r>
      <w:r w:rsidRPr="0089526F">
        <w:rPr>
          <w:rFonts w:ascii="Verdana" w:hAnsi="Verdana"/>
          <w:sz w:val="20"/>
          <w:szCs w:val="20"/>
        </w:rPr>
        <w:t xml:space="preserve"> v němž se potkalo stravující téma moci se Sorrentinovým eklektickým, opulentním stylem, rozkročeným mezi klasické a populární, rozjímavé a obžersky světské a plným ornamentů, závratné kamery a kontrastů, mu v Cannes vynesl Velkou cenu poroty a nominaci na Oscara. Toho získal o čtyři roky později za </w:t>
      </w:r>
      <w:r w:rsidRPr="0089526F">
        <w:rPr>
          <w:rFonts w:ascii="Verdana" w:hAnsi="Verdana"/>
          <w:i/>
          <w:sz w:val="20"/>
          <w:szCs w:val="20"/>
        </w:rPr>
        <w:t>Velkou nádheru</w:t>
      </w:r>
      <w:r w:rsidRPr="0089526F">
        <w:rPr>
          <w:rFonts w:ascii="Verdana" w:hAnsi="Verdana"/>
          <w:sz w:val="20"/>
          <w:szCs w:val="20"/>
        </w:rPr>
        <w:t xml:space="preserve">. Stárnoucí slavný muž, lev salonů v podání Sorrentinova dvorního herce Toniho Servilla v ní proplouvá Římem a životem plným povrchních, dekadentních potěšení, pod nimiž se skrývá nevyhnutelná konečnost a ponorný smutek lidské existence nahlodávané myšlenkami na to, co mohlo být, ale nebylo. I hrdinové </w:t>
      </w:r>
      <w:r w:rsidRPr="0089526F">
        <w:rPr>
          <w:rFonts w:ascii="Verdana" w:hAnsi="Verdana"/>
          <w:i/>
          <w:sz w:val="20"/>
          <w:szCs w:val="20"/>
        </w:rPr>
        <w:t>Mládí</w:t>
      </w:r>
      <w:r w:rsidRPr="0089526F">
        <w:rPr>
          <w:rFonts w:ascii="Verdana" w:hAnsi="Verdana"/>
          <w:sz w:val="20"/>
          <w:szCs w:val="20"/>
        </w:rPr>
        <w:t xml:space="preserve"> (Michael Caine a Harvey Keitel) rozjímají v luxusním sanatoriu nad uplynulým časem. Berlusconimu je dvaaosmdesát. Ale podle všeho je tentokrát rozjímání to poslední, čemu se bude jeho filmová verze věnovat... </w:t>
      </w:r>
    </w:p>
    <w:p w14:paraId="57CD116E" w14:textId="77777777" w:rsidR="0089526F" w:rsidRDefault="0089526F" w:rsidP="000872F2">
      <w:pPr>
        <w:ind w:right="-914"/>
        <w:jc w:val="both"/>
        <w:rPr>
          <w:rFonts w:ascii="Verdana" w:hAnsi="Verdana"/>
          <w:sz w:val="20"/>
          <w:szCs w:val="20"/>
        </w:rPr>
      </w:pPr>
    </w:p>
    <w:p w14:paraId="13947EBB" w14:textId="7C3F374A" w:rsidR="0089526F" w:rsidRPr="00632486" w:rsidRDefault="0089526F" w:rsidP="000872F2">
      <w:pPr>
        <w:ind w:right="-914"/>
        <w:jc w:val="right"/>
        <w:rPr>
          <w:rFonts w:ascii="Verdana" w:hAnsi="Verdana" w:cs="Times"/>
          <w:color w:val="000000"/>
          <w:sz w:val="20"/>
          <w:szCs w:val="20"/>
        </w:rPr>
      </w:pPr>
      <w:r w:rsidRPr="0089526F">
        <w:rPr>
          <w:rFonts w:ascii="Verdana" w:hAnsi="Verdana"/>
          <w:sz w:val="20"/>
          <w:szCs w:val="20"/>
        </w:rPr>
        <w:t xml:space="preserve">Jindřiška Bláhová, filmová historička a kritička týdeníku Respekt </w:t>
      </w:r>
    </w:p>
    <w:p w14:paraId="599EADB6" w14:textId="77777777" w:rsidR="008A7D37" w:rsidRDefault="00177D63" w:rsidP="00725F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sz w:val="36"/>
          <w:szCs w:val="36"/>
        </w:rPr>
      </w:pPr>
      <w:r>
        <w:rPr>
          <w:rFonts w:ascii="Verdana" w:hAnsi="Verdana" w:cs="Helvetica"/>
          <w:noProof/>
          <w:sz w:val="36"/>
          <w:szCs w:val="36"/>
          <w:lang w:eastAsia="cs-CZ"/>
        </w:rPr>
        <w:lastRenderedPageBreak/>
        <w:drawing>
          <wp:inline distT="0" distB="0" distL="0" distR="0" wp14:anchorId="4F1598D3" wp14:editId="137FBC5A">
            <wp:extent cx="7387119" cy="4924746"/>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_Oni a Silvio"/>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7394259" cy="4929506"/>
                    </a:xfrm>
                    <a:prstGeom prst="rect">
                      <a:avLst/>
                    </a:prstGeom>
                    <a:noFill/>
                    <a:ln>
                      <a:noFill/>
                    </a:ln>
                  </pic:spPr>
                </pic:pic>
              </a:graphicData>
            </a:graphic>
          </wp:inline>
        </w:drawing>
      </w:r>
    </w:p>
    <w:p w14:paraId="377AFDAD" w14:textId="77777777" w:rsidR="00CA3974" w:rsidRDefault="00CA3974" w:rsidP="00CA3974">
      <w:pPr>
        <w:widowControl w:val="0"/>
        <w:autoSpaceDE w:val="0"/>
        <w:autoSpaceDN w:val="0"/>
        <w:adjustRightInd w:val="0"/>
        <w:spacing w:after="240" w:line="260" w:lineRule="atLeast"/>
        <w:ind w:left="-1054" w:right="-629"/>
        <w:rPr>
          <w:rFonts w:ascii="Verdana" w:hAnsi="Verdana" w:cs="Times"/>
          <w:b/>
          <w:color w:val="313131"/>
          <w:sz w:val="22"/>
          <w:szCs w:val="22"/>
        </w:rPr>
      </w:pPr>
    </w:p>
    <w:p w14:paraId="0462B888" w14:textId="77777777" w:rsidR="0015795B" w:rsidRPr="004B770E" w:rsidRDefault="0015795B" w:rsidP="0008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914"/>
        <w:jc w:val="both"/>
        <w:rPr>
          <w:rFonts w:ascii="Verdana" w:hAnsi="Verdana" w:cs="Helvetica"/>
          <w:b/>
          <w:sz w:val="36"/>
          <w:szCs w:val="36"/>
        </w:rPr>
      </w:pPr>
      <w:r w:rsidRPr="004B770E">
        <w:rPr>
          <w:rFonts w:ascii="Verdana" w:hAnsi="Verdana" w:cs="Helvetica"/>
          <w:b/>
          <w:sz w:val="36"/>
          <w:szCs w:val="36"/>
        </w:rPr>
        <w:t>ZE ZAHRANIČNÍCH OHLASŮ</w:t>
      </w:r>
    </w:p>
    <w:p w14:paraId="5A4DF559" w14:textId="77777777" w:rsidR="0015795B" w:rsidRPr="005C2BCE" w:rsidRDefault="0015795B" w:rsidP="0008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914"/>
        <w:jc w:val="both"/>
        <w:rPr>
          <w:rFonts w:ascii="Verdana" w:hAnsi="Verdana" w:cs="Helvetica"/>
          <w:sz w:val="36"/>
          <w:szCs w:val="36"/>
        </w:rPr>
      </w:pPr>
    </w:p>
    <w:p w14:paraId="2874C2A1" w14:textId="225B6904" w:rsidR="00A54344" w:rsidRDefault="00A54344" w:rsidP="000872F2">
      <w:pPr>
        <w:pStyle w:val="Normal1"/>
        <w:spacing w:line="240" w:lineRule="auto"/>
        <w:ind w:left="-1054" w:right="-914"/>
        <w:jc w:val="both"/>
        <w:rPr>
          <w:rFonts w:ascii="Verdana" w:hAnsi="Verdana"/>
          <w:sz w:val="20"/>
          <w:szCs w:val="20"/>
          <w:lang w:val="cs-CZ"/>
        </w:rPr>
      </w:pPr>
    </w:p>
    <w:p w14:paraId="78A7EDB6" w14:textId="47302E3C" w:rsidR="0017721D" w:rsidRDefault="0017721D" w:rsidP="000872F2">
      <w:pPr>
        <w:pStyle w:val="Normal1"/>
        <w:spacing w:line="240" w:lineRule="auto"/>
        <w:ind w:left="-1054" w:right="-914"/>
        <w:jc w:val="both"/>
        <w:rPr>
          <w:rFonts w:ascii="Verdana" w:hAnsi="Verdana"/>
          <w:sz w:val="20"/>
          <w:szCs w:val="20"/>
          <w:lang w:val="cs-CZ"/>
        </w:rPr>
      </w:pPr>
      <w:r w:rsidRPr="007B2E54">
        <w:rPr>
          <w:rFonts w:ascii="Verdana" w:hAnsi="Verdana"/>
          <w:i/>
          <w:sz w:val="20"/>
          <w:szCs w:val="20"/>
          <w:lang w:val="cs-CZ"/>
        </w:rPr>
        <w:t>Oni a Silvio</w:t>
      </w:r>
      <w:r w:rsidRPr="0017721D">
        <w:rPr>
          <w:rFonts w:ascii="Verdana" w:hAnsi="Verdana"/>
          <w:sz w:val="20"/>
          <w:szCs w:val="20"/>
          <w:lang w:val="cs-CZ"/>
        </w:rPr>
        <w:t xml:space="preserve"> je </w:t>
      </w:r>
      <w:r w:rsidR="00462082">
        <w:rPr>
          <w:rFonts w:ascii="Verdana" w:hAnsi="Verdana"/>
          <w:sz w:val="20"/>
          <w:szCs w:val="20"/>
          <w:lang w:val="cs-CZ"/>
        </w:rPr>
        <w:t>zatím nejlepším filmem</w:t>
      </w:r>
      <w:r w:rsidRPr="0017721D">
        <w:rPr>
          <w:rFonts w:ascii="Verdana" w:hAnsi="Verdana"/>
          <w:sz w:val="20"/>
          <w:szCs w:val="20"/>
          <w:lang w:val="cs-CZ"/>
        </w:rPr>
        <w:t xml:space="preserve"> Paola Sorrentina. Je to drzý, stylový a</w:t>
      </w:r>
      <w:r>
        <w:rPr>
          <w:rFonts w:ascii="Verdana" w:hAnsi="Verdana"/>
          <w:sz w:val="20"/>
          <w:szCs w:val="20"/>
          <w:lang w:val="cs-CZ"/>
        </w:rPr>
        <w:t xml:space="preserve"> zábavný</w:t>
      </w:r>
      <w:r w:rsidR="007B2E54">
        <w:rPr>
          <w:rFonts w:ascii="Verdana" w:hAnsi="Verdana"/>
          <w:sz w:val="20"/>
          <w:szCs w:val="20"/>
          <w:lang w:val="cs-CZ"/>
        </w:rPr>
        <w:t xml:space="preserve"> snímek</w:t>
      </w:r>
      <w:r w:rsidRPr="0017721D">
        <w:rPr>
          <w:rFonts w:ascii="Verdana" w:hAnsi="Verdana"/>
          <w:sz w:val="20"/>
          <w:szCs w:val="20"/>
          <w:lang w:val="cs-CZ"/>
        </w:rPr>
        <w:t>.</w:t>
      </w:r>
      <w:r>
        <w:rPr>
          <w:rFonts w:ascii="Verdana" w:hAnsi="Verdana"/>
          <w:sz w:val="20"/>
          <w:szCs w:val="20"/>
          <w:lang w:val="cs-CZ"/>
        </w:rPr>
        <w:t xml:space="preserve"> Osciluje mezi chlípným a lidským, hlubokým a pošetilým. Je to </w:t>
      </w:r>
      <w:r w:rsidR="00226A8E">
        <w:rPr>
          <w:rFonts w:ascii="Verdana" w:hAnsi="Verdana"/>
          <w:sz w:val="20"/>
          <w:szCs w:val="20"/>
          <w:lang w:val="cs-CZ"/>
        </w:rPr>
        <w:t xml:space="preserve">velkolepý a </w:t>
      </w:r>
      <w:r w:rsidR="006D03BA">
        <w:rPr>
          <w:rFonts w:ascii="Verdana" w:hAnsi="Verdana"/>
          <w:sz w:val="20"/>
          <w:szCs w:val="20"/>
          <w:lang w:val="cs-CZ"/>
        </w:rPr>
        <w:t>překrásný chaos</w:t>
      </w:r>
      <w:r>
        <w:rPr>
          <w:rFonts w:ascii="Verdana" w:hAnsi="Verdana"/>
          <w:sz w:val="20"/>
          <w:szCs w:val="20"/>
          <w:lang w:val="cs-CZ"/>
        </w:rPr>
        <w:t>. To, že existuje v éře #MeToo, je zázrak. – The Wrap</w:t>
      </w:r>
    </w:p>
    <w:p w14:paraId="139ED117" w14:textId="77777777" w:rsidR="007B2E54" w:rsidRDefault="007B2E54" w:rsidP="000872F2">
      <w:pPr>
        <w:pStyle w:val="Normal1"/>
        <w:spacing w:line="240" w:lineRule="auto"/>
        <w:ind w:left="-1054" w:right="-914"/>
        <w:jc w:val="both"/>
        <w:rPr>
          <w:rFonts w:ascii="Verdana" w:hAnsi="Verdana"/>
          <w:sz w:val="20"/>
          <w:szCs w:val="20"/>
          <w:lang w:val="cs-CZ"/>
        </w:rPr>
      </w:pPr>
    </w:p>
    <w:p w14:paraId="3D8C0927" w14:textId="4047E9AC" w:rsidR="0017721D" w:rsidRDefault="0017721D" w:rsidP="000872F2">
      <w:pPr>
        <w:pStyle w:val="Normal1"/>
        <w:spacing w:line="240" w:lineRule="auto"/>
        <w:ind w:left="-1054" w:right="-914"/>
        <w:jc w:val="both"/>
        <w:rPr>
          <w:rFonts w:ascii="Verdana" w:hAnsi="Verdana"/>
          <w:sz w:val="20"/>
          <w:szCs w:val="20"/>
          <w:lang w:val="cs-CZ"/>
        </w:rPr>
      </w:pPr>
    </w:p>
    <w:p w14:paraId="21DC306C" w14:textId="78699C27" w:rsidR="0017721D" w:rsidRDefault="005F3679" w:rsidP="000872F2">
      <w:pPr>
        <w:pStyle w:val="Normal1"/>
        <w:spacing w:line="240" w:lineRule="auto"/>
        <w:ind w:left="-1054" w:right="-914"/>
        <w:jc w:val="both"/>
        <w:rPr>
          <w:rFonts w:ascii="Verdana" w:hAnsi="Verdana"/>
          <w:sz w:val="20"/>
          <w:szCs w:val="20"/>
          <w:lang w:val="cs-CZ"/>
        </w:rPr>
      </w:pPr>
      <w:r>
        <w:rPr>
          <w:rFonts w:ascii="Verdana" w:hAnsi="Verdana"/>
          <w:sz w:val="20"/>
          <w:szCs w:val="20"/>
          <w:lang w:val="cs-CZ"/>
        </w:rPr>
        <w:t>Nes</w:t>
      </w:r>
      <w:r w:rsidR="00700BB9">
        <w:rPr>
          <w:rFonts w:ascii="Verdana" w:hAnsi="Verdana"/>
          <w:sz w:val="20"/>
          <w:szCs w:val="20"/>
          <w:lang w:val="cs-CZ"/>
        </w:rPr>
        <w:t>kutečně</w:t>
      </w:r>
      <w:r w:rsidR="0017721D">
        <w:rPr>
          <w:rFonts w:ascii="Verdana" w:hAnsi="Verdana"/>
          <w:sz w:val="20"/>
          <w:szCs w:val="20"/>
          <w:lang w:val="cs-CZ"/>
        </w:rPr>
        <w:t xml:space="preserve"> vynalézavé</w:t>
      </w:r>
      <w:r w:rsidR="00CC2A83">
        <w:rPr>
          <w:rFonts w:ascii="Verdana" w:hAnsi="Verdana"/>
          <w:sz w:val="20"/>
          <w:szCs w:val="20"/>
          <w:lang w:val="cs-CZ"/>
        </w:rPr>
        <w:t>.</w:t>
      </w:r>
      <w:r w:rsidR="0017721D">
        <w:rPr>
          <w:rFonts w:ascii="Verdana" w:hAnsi="Verdana"/>
          <w:sz w:val="20"/>
          <w:szCs w:val="20"/>
          <w:lang w:val="cs-CZ"/>
        </w:rPr>
        <w:t xml:space="preserve"> </w:t>
      </w:r>
      <w:r w:rsidR="00CC2A83">
        <w:rPr>
          <w:rFonts w:ascii="Verdana" w:hAnsi="Verdana"/>
          <w:sz w:val="20"/>
          <w:szCs w:val="20"/>
          <w:lang w:val="cs-CZ"/>
        </w:rPr>
        <w:t>D</w:t>
      </w:r>
      <w:r w:rsidR="0017721D">
        <w:rPr>
          <w:rFonts w:ascii="Verdana" w:hAnsi="Verdana"/>
          <w:sz w:val="20"/>
          <w:szCs w:val="20"/>
          <w:lang w:val="cs-CZ"/>
        </w:rPr>
        <w:t xml:space="preserve">ivoká hostina satiry a </w:t>
      </w:r>
      <w:r w:rsidR="00FF5EE6">
        <w:rPr>
          <w:rFonts w:ascii="Verdana" w:hAnsi="Verdana"/>
          <w:sz w:val="20"/>
          <w:szCs w:val="20"/>
          <w:lang w:val="cs-CZ"/>
        </w:rPr>
        <w:t>nevkusu</w:t>
      </w:r>
      <w:r w:rsidR="0017721D">
        <w:rPr>
          <w:rFonts w:ascii="Verdana" w:hAnsi="Verdana"/>
          <w:sz w:val="20"/>
          <w:szCs w:val="20"/>
          <w:lang w:val="cs-CZ"/>
        </w:rPr>
        <w:t>. – The Hollywood Reporter</w:t>
      </w:r>
    </w:p>
    <w:p w14:paraId="4EC829D5" w14:textId="77777777" w:rsidR="007B2E54" w:rsidRDefault="007B2E54" w:rsidP="000872F2">
      <w:pPr>
        <w:pStyle w:val="Normal1"/>
        <w:spacing w:line="240" w:lineRule="auto"/>
        <w:ind w:left="-1054" w:right="-914"/>
        <w:jc w:val="both"/>
        <w:rPr>
          <w:rFonts w:ascii="Verdana" w:hAnsi="Verdana"/>
          <w:sz w:val="20"/>
          <w:szCs w:val="20"/>
          <w:lang w:val="cs-CZ"/>
        </w:rPr>
      </w:pPr>
    </w:p>
    <w:p w14:paraId="03F8D6C3" w14:textId="77777777" w:rsidR="00CC2A83" w:rsidRDefault="00CC2A83" w:rsidP="000872F2">
      <w:pPr>
        <w:pStyle w:val="Normal1"/>
        <w:spacing w:line="240" w:lineRule="auto"/>
        <w:ind w:right="-914"/>
        <w:jc w:val="both"/>
        <w:rPr>
          <w:rFonts w:ascii="Verdana" w:hAnsi="Verdana"/>
          <w:sz w:val="20"/>
          <w:szCs w:val="20"/>
          <w:lang w:val="cs-CZ"/>
        </w:rPr>
      </w:pPr>
    </w:p>
    <w:p w14:paraId="7B2D2754" w14:textId="216C0118" w:rsidR="0017721D" w:rsidRDefault="00CC2A83" w:rsidP="000872F2">
      <w:pPr>
        <w:pStyle w:val="Normal1"/>
        <w:spacing w:line="240" w:lineRule="auto"/>
        <w:ind w:left="-1054" w:right="-914"/>
        <w:jc w:val="both"/>
        <w:rPr>
          <w:rFonts w:ascii="Verdana" w:hAnsi="Verdana"/>
          <w:sz w:val="20"/>
          <w:szCs w:val="20"/>
          <w:lang w:val="cs-CZ"/>
        </w:rPr>
      </w:pPr>
      <w:r>
        <w:rPr>
          <w:rFonts w:ascii="Verdana" w:hAnsi="Verdana"/>
          <w:sz w:val="20"/>
          <w:szCs w:val="20"/>
          <w:lang w:val="cs-CZ"/>
        </w:rPr>
        <w:t xml:space="preserve">Bigazziho kamera je ohromující kaleidoskop plný barev, nahé rozkoše a voyeurismu; ukazuje </w:t>
      </w:r>
      <w:r w:rsidR="007051B6">
        <w:rPr>
          <w:rFonts w:ascii="Verdana" w:hAnsi="Verdana"/>
          <w:sz w:val="20"/>
          <w:szCs w:val="20"/>
          <w:lang w:val="cs-CZ"/>
        </w:rPr>
        <w:t>jak</w:t>
      </w:r>
      <w:r w:rsidR="0043354F">
        <w:rPr>
          <w:rFonts w:ascii="Verdana" w:hAnsi="Verdana"/>
          <w:sz w:val="20"/>
          <w:szCs w:val="20"/>
          <w:lang w:val="cs-CZ"/>
        </w:rPr>
        <w:t xml:space="preserve"> </w:t>
      </w:r>
      <w:r>
        <w:rPr>
          <w:rFonts w:ascii="Verdana" w:hAnsi="Verdana"/>
          <w:sz w:val="20"/>
          <w:szCs w:val="20"/>
          <w:lang w:val="cs-CZ"/>
        </w:rPr>
        <w:t>obrazy touhy</w:t>
      </w:r>
      <w:r w:rsidR="007051B6">
        <w:rPr>
          <w:rFonts w:ascii="Verdana" w:hAnsi="Verdana"/>
          <w:sz w:val="20"/>
          <w:szCs w:val="20"/>
          <w:lang w:val="cs-CZ"/>
        </w:rPr>
        <w:t>, tak</w:t>
      </w:r>
      <w:r>
        <w:rPr>
          <w:rFonts w:ascii="Verdana" w:hAnsi="Verdana"/>
          <w:sz w:val="20"/>
          <w:szCs w:val="20"/>
          <w:lang w:val="cs-CZ"/>
        </w:rPr>
        <w:t xml:space="preserve"> roztříštěné, prázdné ošklivosti. - CineVue</w:t>
      </w:r>
    </w:p>
    <w:p w14:paraId="0961EC0F" w14:textId="6165EACA" w:rsidR="0017721D" w:rsidRDefault="0017721D" w:rsidP="00963EE5">
      <w:pPr>
        <w:pStyle w:val="Normal1"/>
        <w:spacing w:line="240" w:lineRule="auto"/>
        <w:ind w:left="-1054" w:right="-631"/>
        <w:jc w:val="both"/>
        <w:rPr>
          <w:rFonts w:ascii="Franklin Gothic Book" w:hAnsi="Franklin Gothic Book"/>
          <w:color w:val="333333"/>
          <w:shd w:val="clear" w:color="auto" w:fill="FFFFFF"/>
        </w:rPr>
      </w:pPr>
    </w:p>
    <w:p w14:paraId="1DED24E5" w14:textId="2DAD330B" w:rsidR="00CC2A83" w:rsidRDefault="00CC2A83" w:rsidP="00963EE5">
      <w:pPr>
        <w:pStyle w:val="Normal1"/>
        <w:spacing w:line="240" w:lineRule="auto"/>
        <w:ind w:left="-1054" w:right="-631"/>
        <w:jc w:val="both"/>
        <w:rPr>
          <w:rFonts w:ascii="Verdana" w:hAnsi="Verdana"/>
          <w:sz w:val="20"/>
          <w:szCs w:val="20"/>
          <w:lang w:val="cs-CZ"/>
        </w:rPr>
      </w:pPr>
    </w:p>
    <w:p w14:paraId="688BFC45" w14:textId="26DCD66E" w:rsidR="00CC2A83" w:rsidRDefault="00CC2A83" w:rsidP="00963EE5">
      <w:pPr>
        <w:pStyle w:val="Normal1"/>
        <w:spacing w:line="240" w:lineRule="auto"/>
        <w:ind w:left="-1054" w:right="-631"/>
        <w:jc w:val="both"/>
        <w:rPr>
          <w:rFonts w:ascii="Verdana" w:hAnsi="Verdana"/>
          <w:sz w:val="20"/>
          <w:szCs w:val="20"/>
          <w:lang w:val="cs-CZ"/>
        </w:rPr>
      </w:pPr>
      <w:r>
        <w:br/>
      </w:r>
    </w:p>
    <w:p w14:paraId="11AED968" w14:textId="77777777" w:rsidR="004B770E" w:rsidRDefault="004B770E" w:rsidP="00963EE5">
      <w:pPr>
        <w:pStyle w:val="Normal1"/>
        <w:spacing w:line="240" w:lineRule="auto"/>
        <w:ind w:left="-1054" w:right="-631"/>
        <w:jc w:val="both"/>
        <w:rPr>
          <w:rFonts w:ascii="Verdana" w:hAnsi="Verdana"/>
          <w:sz w:val="20"/>
          <w:szCs w:val="20"/>
          <w:lang w:val="cs-CZ"/>
        </w:rPr>
      </w:pPr>
    </w:p>
    <w:p w14:paraId="7BD730D6" w14:textId="77777777" w:rsidR="004B770E" w:rsidRDefault="004B770E" w:rsidP="00963EE5">
      <w:pPr>
        <w:pStyle w:val="Normal1"/>
        <w:spacing w:line="240" w:lineRule="auto"/>
        <w:ind w:left="-1054" w:right="-631"/>
        <w:jc w:val="both"/>
        <w:rPr>
          <w:rFonts w:ascii="Verdana" w:hAnsi="Verdana"/>
          <w:sz w:val="20"/>
          <w:szCs w:val="20"/>
          <w:lang w:val="cs-CZ"/>
        </w:rPr>
      </w:pPr>
    </w:p>
    <w:p w14:paraId="09797B94" w14:textId="77777777" w:rsidR="004B770E" w:rsidRDefault="004B770E" w:rsidP="00963EE5">
      <w:pPr>
        <w:pStyle w:val="Normal1"/>
        <w:spacing w:line="240" w:lineRule="auto"/>
        <w:ind w:left="-1054" w:right="-631"/>
        <w:jc w:val="both"/>
        <w:rPr>
          <w:rFonts w:ascii="Verdana" w:hAnsi="Verdana"/>
          <w:sz w:val="20"/>
          <w:szCs w:val="20"/>
          <w:lang w:val="cs-CZ"/>
        </w:rPr>
      </w:pPr>
    </w:p>
    <w:p w14:paraId="14869DBB" w14:textId="77777777" w:rsidR="004B770E" w:rsidRDefault="004B770E" w:rsidP="00963EE5">
      <w:pPr>
        <w:pStyle w:val="Normal1"/>
        <w:spacing w:line="240" w:lineRule="auto"/>
        <w:ind w:left="-1054" w:right="-631"/>
        <w:jc w:val="both"/>
        <w:rPr>
          <w:rFonts w:ascii="Verdana" w:hAnsi="Verdana"/>
          <w:sz w:val="20"/>
          <w:szCs w:val="20"/>
          <w:lang w:val="cs-CZ"/>
        </w:rPr>
      </w:pPr>
    </w:p>
    <w:p w14:paraId="0B5DD4EC" w14:textId="77777777" w:rsidR="004B770E" w:rsidRDefault="004B770E" w:rsidP="00963EE5">
      <w:pPr>
        <w:pStyle w:val="Normal1"/>
        <w:spacing w:line="240" w:lineRule="auto"/>
        <w:ind w:left="-1054" w:right="-631"/>
        <w:jc w:val="both"/>
        <w:rPr>
          <w:rFonts w:ascii="Verdana" w:hAnsi="Verdana"/>
          <w:sz w:val="20"/>
          <w:szCs w:val="20"/>
          <w:lang w:val="cs-CZ"/>
        </w:rPr>
      </w:pPr>
    </w:p>
    <w:p w14:paraId="29BE07E0" w14:textId="77777777" w:rsidR="004B770E" w:rsidRDefault="004B770E" w:rsidP="00963EE5">
      <w:pPr>
        <w:pStyle w:val="Normal1"/>
        <w:spacing w:line="240" w:lineRule="auto"/>
        <w:ind w:left="-1054" w:right="-631"/>
        <w:jc w:val="both"/>
        <w:rPr>
          <w:rFonts w:ascii="Verdana" w:hAnsi="Verdana"/>
          <w:sz w:val="20"/>
          <w:szCs w:val="20"/>
          <w:lang w:val="cs-CZ"/>
        </w:rPr>
      </w:pPr>
    </w:p>
    <w:p w14:paraId="7A40E14E" w14:textId="77777777" w:rsidR="004B770E" w:rsidRDefault="004B770E" w:rsidP="00963EE5">
      <w:pPr>
        <w:pStyle w:val="Normal1"/>
        <w:spacing w:line="240" w:lineRule="auto"/>
        <w:ind w:left="-1054" w:right="-631"/>
        <w:jc w:val="both"/>
        <w:rPr>
          <w:rFonts w:ascii="Verdana" w:hAnsi="Verdana"/>
          <w:sz w:val="20"/>
          <w:szCs w:val="20"/>
          <w:lang w:val="cs-CZ"/>
        </w:rPr>
      </w:pPr>
    </w:p>
    <w:p w14:paraId="261071BC" w14:textId="77777777" w:rsidR="004B770E" w:rsidRDefault="004B770E" w:rsidP="00963EE5">
      <w:pPr>
        <w:pStyle w:val="Normal1"/>
        <w:spacing w:line="240" w:lineRule="auto"/>
        <w:ind w:left="-1054" w:right="-631"/>
        <w:jc w:val="both"/>
        <w:rPr>
          <w:rFonts w:ascii="Verdana" w:hAnsi="Verdana"/>
          <w:sz w:val="20"/>
          <w:szCs w:val="20"/>
          <w:lang w:val="cs-CZ"/>
        </w:rPr>
      </w:pPr>
    </w:p>
    <w:p w14:paraId="5FE811A3" w14:textId="77777777" w:rsidR="004B770E" w:rsidRDefault="004B770E" w:rsidP="00963EE5">
      <w:pPr>
        <w:pStyle w:val="Normal1"/>
        <w:spacing w:line="240" w:lineRule="auto"/>
        <w:ind w:left="-1054" w:right="-631"/>
        <w:jc w:val="both"/>
        <w:rPr>
          <w:rFonts w:ascii="Verdana" w:hAnsi="Verdana"/>
          <w:sz w:val="20"/>
          <w:szCs w:val="20"/>
          <w:lang w:val="cs-CZ"/>
        </w:rPr>
      </w:pPr>
    </w:p>
    <w:p w14:paraId="64F979F9" w14:textId="77777777" w:rsidR="004B770E" w:rsidRDefault="004B770E" w:rsidP="00963EE5">
      <w:pPr>
        <w:pStyle w:val="Normal1"/>
        <w:spacing w:line="240" w:lineRule="auto"/>
        <w:ind w:left="-1054" w:right="-631"/>
        <w:jc w:val="both"/>
        <w:rPr>
          <w:rFonts w:ascii="Verdana" w:hAnsi="Verdana"/>
          <w:sz w:val="20"/>
          <w:szCs w:val="20"/>
          <w:lang w:val="cs-CZ"/>
        </w:rPr>
      </w:pPr>
    </w:p>
    <w:p w14:paraId="51C9248A" w14:textId="77777777" w:rsidR="004B770E" w:rsidRDefault="004B770E" w:rsidP="00963EE5">
      <w:pPr>
        <w:pStyle w:val="Normal1"/>
        <w:spacing w:line="240" w:lineRule="auto"/>
        <w:ind w:left="-1054" w:right="-631"/>
        <w:jc w:val="both"/>
        <w:rPr>
          <w:rFonts w:ascii="Verdana" w:hAnsi="Verdana"/>
          <w:sz w:val="20"/>
          <w:szCs w:val="20"/>
          <w:lang w:val="cs-CZ"/>
        </w:rPr>
      </w:pPr>
    </w:p>
    <w:p w14:paraId="2C8BAF3B" w14:textId="77777777" w:rsidR="004B770E" w:rsidRDefault="004B770E" w:rsidP="00963EE5">
      <w:pPr>
        <w:pStyle w:val="Normal1"/>
        <w:spacing w:line="240" w:lineRule="auto"/>
        <w:ind w:left="-1054" w:right="-631"/>
        <w:jc w:val="both"/>
        <w:rPr>
          <w:rFonts w:ascii="Verdana" w:hAnsi="Verdana"/>
          <w:sz w:val="20"/>
          <w:szCs w:val="20"/>
          <w:lang w:val="cs-CZ"/>
        </w:rPr>
      </w:pPr>
    </w:p>
    <w:p w14:paraId="05CE2FE5" w14:textId="77777777" w:rsidR="004B770E" w:rsidRDefault="004B770E" w:rsidP="00963EE5">
      <w:pPr>
        <w:pStyle w:val="Normal1"/>
        <w:spacing w:line="240" w:lineRule="auto"/>
        <w:ind w:left="-1054" w:right="-631"/>
        <w:jc w:val="both"/>
        <w:rPr>
          <w:rFonts w:ascii="Verdana" w:hAnsi="Verdana"/>
          <w:sz w:val="20"/>
          <w:szCs w:val="20"/>
          <w:lang w:val="cs-CZ"/>
        </w:rPr>
      </w:pPr>
    </w:p>
    <w:p w14:paraId="52102647" w14:textId="77777777" w:rsidR="004B770E" w:rsidRDefault="004B770E" w:rsidP="00963EE5">
      <w:pPr>
        <w:pStyle w:val="Normal1"/>
        <w:spacing w:line="240" w:lineRule="auto"/>
        <w:ind w:left="-1054" w:right="-631"/>
        <w:jc w:val="both"/>
        <w:rPr>
          <w:rFonts w:ascii="Verdana" w:hAnsi="Verdana"/>
          <w:sz w:val="20"/>
          <w:szCs w:val="20"/>
          <w:lang w:val="cs-CZ"/>
        </w:rPr>
      </w:pPr>
    </w:p>
    <w:p w14:paraId="50995393" w14:textId="77777777" w:rsidR="004B770E" w:rsidRDefault="004B770E" w:rsidP="00963EE5">
      <w:pPr>
        <w:pStyle w:val="Normal1"/>
        <w:spacing w:line="240" w:lineRule="auto"/>
        <w:ind w:left="-1054" w:right="-631"/>
        <w:jc w:val="both"/>
        <w:rPr>
          <w:rFonts w:ascii="Verdana" w:hAnsi="Verdana"/>
          <w:sz w:val="20"/>
          <w:szCs w:val="20"/>
          <w:lang w:val="cs-CZ"/>
        </w:rPr>
      </w:pPr>
    </w:p>
    <w:p w14:paraId="0C0D617C" w14:textId="034ABD24" w:rsidR="004B770E" w:rsidRDefault="004B770E" w:rsidP="004B770E">
      <w:pPr>
        <w:pStyle w:val="Normal1"/>
        <w:spacing w:line="240" w:lineRule="auto"/>
        <w:ind w:left="-1701" w:right="-631"/>
        <w:jc w:val="both"/>
        <w:rPr>
          <w:rFonts w:ascii="Verdana" w:hAnsi="Verdana"/>
          <w:sz w:val="20"/>
          <w:szCs w:val="20"/>
          <w:lang w:val="cs-CZ"/>
        </w:rPr>
      </w:pPr>
      <w:r>
        <w:rPr>
          <w:rFonts w:ascii="Verdana" w:hAnsi="Verdana"/>
          <w:noProof/>
          <w:sz w:val="20"/>
          <w:szCs w:val="20"/>
          <w:lang w:val="cs-CZ"/>
        </w:rPr>
        <w:lastRenderedPageBreak/>
        <w:drawing>
          <wp:inline distT="0" distB="0" distL="0" distR="0" wp14:anchorId="6546B21E" wp14:editId="5E3A2B31">
            <wp:extent cx="7397393" cy="5013789"/>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_Oni a Silvio.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06754" cy="5020134"/>
                    </a:xfrm>
                    <a:prstGeom prst="rect">
                      <a:avLst/>
                    </a:prstGeom>
                  </pic:spPr>
                </pic:pic>
              </a:graphicData>
            </a:graphic>
          </wp:inline>
        </w:drawing>
      </w:r>
    </w:p>
    <w:p w14:paraId="7897D788" w14:textId="77777777" w:rsidR="004B770E" w:rsidRDefault="004B770E" w:rsidP="004B770E">
      <w:pPr>
        <w:ind w:left="-1276"/>
        <w:rPr>
          <w:rFonts w:ascii="Verdana" w:eastAsia="Times New Roman" w:hAnsi="Verdana"/>
          <w:b/>
          <w:bCs/>
          <w:color w:val="000000"/>
          <w:sz w:val="36"/>
          <w:szCs w:val="36"/>
          <w:lang w:eastAsia="cs-CZ"/>
        </w:rPr>
      </w:pPr>
    </w:p>
    <w:p w14:paraId="17B67363" w14:textId="77777777" w:rsidR="004B770E" w:rsidRDefault="004B770E" w:rsidP="004B770E">
      <w:pPr>
        <w:ind w:left="-1276"/>
        <w:rPr>
          <w:rFonts w:ascii="Verdana" w:eastAsia="Times New Roman" w:hAnsi="Verdana"/>
          <w:b/>
          <w:bCs/>
          <w:color w:val="000000"/>
          <w:sz w:val="36"/>
          <w:szCs w:val="36"/>
          <w:lang w:eastAsia="cs-CZ"/>
        </w:rPr>
      </w:pPr>
      <w:r w:rsidRPr="004B770E">
        <w:rPr>
          <w:rFonts w:ascii="Verdana" w:eastAsia="Times New Roman" w:hAnsi="Verdana"/>
          <w:b/>
          <w:bCs/>
          <w:color w:val="000000"/>
          <w:sz w:val="36"/>
          <w:szCs w:val="36"/>
          <w:lang w:eastAsia="cs-CZ"/>
        </w:rPr>
        <w:t>ONI A SILVIO – ZAJÍMAVOSTI O FILMU</w:t>
      </w:r>
    </w:p>
    <w:p w14:paraId="1153651E" w14:textId="77777777" w:rsidR="004B770E" w:rsidRPr="004B770E" w:rsidRDefault="004B770E" w:rsidP="004B770E">
      <w:pPr>
        <w:ind w:left="-1276"/>
        <w:rPr>
          <w:rFonts w:ascii="Verdana" w:eastAsia="Times New Roman" w:hAnsi="Verdana"/>
          <w:color w:val="000000"/>
          <w:sz w:val="36"/>
          <w:szCs w:val="36"/>
          <w:lang w:eastAsia="cs-CZ"/>
        </w:rPr>
      </w:pPr>
    </w:p>
    <w:p w14:paraId="09BE540E" w14:textId="799FE76D" w:rsidR="004B770E" w:rsidRPr="004B770E" w:rsidRDefault="004B770E" w:rsidP="004B770E">
      <w:pPr>
        <w:pStyle w:val="ListParagraph"/>
        <w:numPr>
          <w:ilvl w:val="0"/>
          <w:numId w:val="1"/>
        </w:numPr>
        <w:spacing w:before="0" w:beforeAutospacing="0" w:after="0" w:afterAutospacing="0" w:line="233" w:lineRule="atLeast"/>
        <w:ind w:left="-635" w:right="-913" w:hanging="357"/>
        <w:jc w:val="both"/>
        <w:rPr>
          <w:rFonts w:ascii="Verdana" w:hAnsi="Verdana"/>
          <w:color w:val="000000"/>
          <w:sz w:val="20"/>
          <w:szCs w:val="20"/>
        </w:rPr>
      </w:pPr>
      <w:r w:rsidRPr="004B770E">
        <w:rPr>
          <w:rFonts w:ascii="Verdana" w:hAnsi="Verdana"/>
          <w:color w:val="000000"/>
          <w:sz w:val="20"/>
          <w:szCs w:val="20"/>
        </w:rPr>
        <w:t>Představitel hlavní role Toni Servillo už v Sorrentinově filmu ministerského předsedu hrál. V roce 2008 ztvárnil ve filmu Božský nejdéle vládnoucího italského premiéra Giulia Andreottiho.</w:t>
      </w:r>
    </w:p>
    <w:p w14:paraId="6393D26A" w14:textId="77777777" w:rsidR="004B770E" w:rsidRPr="004B770E" w:rsidRDefault="004B770E" w:rsidP="004B770E">
      <w:pPr>
        <w:spacing w:line="233" w:lineRule="atLeast"/>
        <w:ind w:right="-913"/>
        <w:jc w:val="both"/>
        <w:rPr>
          <w:rFonts w:ascii="Verdana" w:hAnsi="Verdana"/>
          <w:color w:val="000000"/>
          <w:sz w:val="20"/>
          <w:szCs w:val="20"/>
        </w:rPr>
      </w:pPr>
    </w:p>
    <w:p w14:paraId="29737E07" w14:textId="3671F11E" w:rsidR="004B770E" w:rsidRDefault="004B770E" w:rsidP="004B770E">
      <w:pPr>
        <w:pStyle w:val="ListParagraph"/>
        <w:numPr>
          <w:ilvl w:val="0"/>
          <w:numId w:val="1"/>
        </w:numPr>
        <w:spacing w:before="0" w:beforeAutospacing="0" w:after="0" w:afterAutospacing="0" w:line="233" w:lineRule="atLeast"/>
        <w:ind w:left="-635" w:right="-913" w:hanging="357"/>
        <w:jc w:val="both"/>
        <w:rPr>
          <w:rFonts w:ascii="Verdana" w:hAnsi="Verdana"/>
          <w:color w:val="000000"/>
          <w:sz w:val="20"/>
          <w:szCs w:val="20"/>
        </w:rPr>
      </w:pPr>
      <w:r w:rsidRPr="004B770E">
        <w:rPr>
          <w:rFonts w:ascii="Verdana" w:hAnsi="Verdana"/>
          <w:color w:val="000000"/>
          <w:sz w:val="20"/>
          <w:szCs w:val="20"/>
        </w:rPr>
        <w:t>Paolo Sorrentino se před natáčením s Berlusconim jednou setkal. Ten mu v žertu nabídl svoje vily pro natáčení. Sorrentino nabídku s díky odmítl. </w:t>
      </w:r>
      <w:r w:rsidRPr="004B770E">
        <w:rPr>
          <w:rFonts w:ascii="Verdana" w:hAnsi="Verdana"/>
          <w:i/>
          <w:iCs/>
          <w:color w:val="000000"/>
          <w:sz w:val="20"/>
          <w:szCs w:val="20"/>
        </w:rPr>
        <w:t>„Není vhodné sbližovat se s osobami, které vyobrazujete. Diváky by to mátlo,“</w:t>
      </w:r>
      <w:r w:rsidRPr="004B770E">
        <w:rPr>
          <w:rFonts w:ascii="Verdana" w:hAnsi="Verdana"/>
          <w:color w:val="000000"/>
          <w:sz w:val="20"/>
          <w:szCs w:val="20"/>
        </w:rPr>
        <w:t> prohlásil později Sorrentino.</w:t>
      </w:r>
    </w:p>
    <w:p w14:paraId="38586CD3" w14:textId="77777777" w:rsidR="004B770E" w:rsidRPr="004B770E" w:rsidRDefault="004B770E" w:rsidP="004B770E">
      <w:pPr>
        <w:spacing w:line="233" w:lineRule="atLeast"/>
        <w:ind w:right="-913"/>
        <w:jc w:val="both"/>
        <w:rPr>
          <w:rFonts w:ascii="Verdana" w:hAnsi="Verdana"/>
          <w:color w:val="000000"/>
          <w:sz w:val="20"/>
          <w:szCs w:val="20"/>
        </w:rPr>
      </w:pPr>
    </w:p>
    <w:p w14:paraId="7A640B9A" w14:textId="77777777" w:rsidR="004B770E" w:rsidRDefault="004B770E" w:rsidP="004B770E">
      <w:pPr>
        <w:pStyle w:val="ListParagraph"/>
        <w:numPr>
          <w:ilvl w:val="0"/>
          <w:numId w:val="1"/>
        </w:numPr>
        <w:spacing w:before="0" w:beforeAutospacing="0" w:after="0" w:afterAutospacing="0" w:line="233" w:lineRule="atLeast"/>
        <w:ind w:left="-635" w:right="-913" w:hanging="357"/>
        <w:jc w:val="both"/>
        <w:rPr>
          <w:rFonts w:ascii="Verdana" w:hAnsi="Verdana"/>
          <w:color w:val="000000"/>
          <w:sz w:val="20"/>
          <w:szCs w:val="20"/>
        </w:rPr>
      </w:pPr>
      <w:r w:rsidRPr="004B770E">
        <w:rPr>
          <w:rFonts w:ascii="Verdana" w:hAnsi="Verdana"/>
          <w:color w:val="000000"/>
          <w:sz w:val="20"/>
          <w:szCs w:val="20"/>
        </w:rPr>
        <w:t>Silvio Berlusconi vlastní podíl v produkční společnosti Medusa Films, která financovala starší Sorrentinovy projekty. Na filmu Oni a Silvio participovat nechtěla.</w:t>
      </w:r>
    </w:p>
    <w:p w14:paraId="707AFBE2" w14:textId="77777777" w:rsidR="004B770E" w:rsidRPr="004B770E" w:rsidRDefault="004B770E" w:rsidP="004B770E">
      <w:pPr>
        <w:spacing w:line="233" w:lineRule="atLeast"/>
        <w:ind w:right="-913"/>
        <w:jc w:val="both"/>
        <w:rPr>
          <w:rFonts w:ascii="Verdana" w:hAnsi="Verdana"/>
          <w:color w:val="000000"/>
          <w:sz w:val="20"/>
          <w:szCs w:val="20"/>
        </w:rPr>
      </w:pPr>
    </w:p>
    <w:p w14:paraId="4F3F9173" w14:textId="6B1E0549" w:rsidR="004B770E" w:rsidRDefault="004B770E" w:rsidP="004B770E">
      <w:pPr>
        <w:pStyle w:val="ListParagraph"/>
        <w:numPr>
          <w:ilvl w:val="0"/>
          <w:numId w:val="1"/>
        </w:numPr>
        <w:spacing w:before="0" w:beforeAutospacing="0" w:after="0" w:afterAutospacing="0" w:line="233" w:lineRule="atLeast"/>
        <w:ind w:left="-635" w:right="-913" w:hanging="357"/>
        <w:jc w:val="both"/>
        <w:rPr>
          <w:rFonts w:ascii="Verdana" w:hAnsi="Verdana"/>
          <w:color w:val="000000"/>
          <w:sz w:val="20"/>
          <w:szCs w:val="20"/>
        </w:rPr>
      </w:pPr>
      <w:r w:rsidRPr="004B770E">
        <w:rPr>
          <w:rFonts w:ascii="Verdana" w:hAnsi="Verdana"/>
          <w:color w:val="000000"/>
          <w:sz w:val="20"/>
          <w:szCs w:val="20"/>
        </w:rPr>
        <w:t>Postava Kiry byla volně inspirována Sabinou Began, herečkou německého původu.</w:t>
      </w:r>
    </w:p>
    <w:p w14:paraId="498333AA" w14:textId="77777777" w:rsidR="004B770E" w:rsidRPr="004B770E" w:rsidRDefault="004B770E" w:rsidP="004B770E">
      <w:pPr>
        <w:spacing w:line="233" w:lineRule="atLeast"/>
        <w:ind w:right="-913"/>
        <w:jc w:val="both"/>
        <w:rPr>
          <w:rFonts w:ascii="Verdana" w:hAnsi="Verdana"/>
          <w:color w:val="000000"/>
          <w:sz w:val="20"/>
          <w:szCs w:val="20"/>
        </w:rPr>
      </w:pPr>
    </w:p>
    <w:p w14:paraId="44846204" w14:textId="77777777" w:rsidR="004B770E" w:rsidRDefault="004B770E" w:rsidP="004B770E">
      <w:pPr>
        <w:pStyle w:val="ListParagraph"/>
        <w:numPr>
          <w:ilvl w:val="0"/>
          <w:numId w:val="1"/>
        </w:numPr>
        <w:spacing w:before="0" w:beforeAutospacing="0" w:after="0" w:afterAutospacing="0" w:line="233" w:lineRule="atLeast"/>
        <w:ind w:left="-635" w:right="-913" w:hanging="357"/>
        <w:jc w:val="both"/>
        <w:rPr>
          <w:rFonts w:ascii="Verdana" w:hAnsi="Verdana"/>
          <w:color w:val="000000"/>
          <w:sz w:val="20"/>
          <w:szCs w:val="20"/>
        </w:rPr>
      </w:pPr>
      <w:r w:rsidRPr="004B770E">
        <w:rPr>
          <w:rFonts w:ascii="Verdana" w:hAnsi="Verdana"/>
          <w:color w:val="000000"/>
          <w:sz w:val="20"/>
          <w:szCs w:val="20"/>
        </w:rPr>
        <w:t>Sorrentino se před natáčením setkal také s Berlusconiho bývalou ženou Veronicou Lario. Silvio Berlusconi po ní vzkázal, že je spokojen s výběrem herečky Eleny Sofie Ricci pro její ztvárnění.</w:t>
      </w:r>
    </w:p>
    <w:p w14:paraId="067E33EB" w14:textId="77777777" w:rsidR="004B770E" w:rsidRPr="004B770E" w:rsidRDefault="004B770E" w:rsidP="004B770E">
      <w:pPr>
        <w:spacing w:line="233" w:lineRule="atLeast"/>
        <w:ind w:right="-913"/>
        <w:jc w:val="both"/>
        <w:rPr>
          <w:rFonts w:ascii="Verdana" w:hAnsi="Verdana"/>
          <w:color w:val="000000"/>
          <w:sz w:val="20"/>
          <w:szCs w:val="20"/>
        </w:rPr>
      </w:pPr>
    </w:p>
    <w:p w14:paraId="40B049E2" w14:textId="25B10F78" w:rsidR="004B770E" w:rsidRDefault="004B770E" w:rsidP="004B770E">
      <w:pPr>
        <w:pStyle w:val="ListParagraph"/>
        <w:numPr>
          <w:ilvl w:val="0"/>
          <w:numId w:val="1"/>
        </w:numPr>
        <w:spacing w:before="0" w:beforeAutospacing="0" w:after="0" w:afterAutospacing="0" w:line="233" w:lineRule="atLeast"/>
        <w:ind w:left="-635" w:right="-913" w:hanging="357"/>
        <w:jc w:val="both"/>
        <w:rPr>
          <w:rFonts w:ascii="Verdana" w:hAnsi="Verdana"/>
          <w:color w:val="000000"/>
          <w:sz w:val="20"/>
          <w:szCs w:val="20"/>
        </w:rPr>
      </w:pPr>
      <w:r w:rsidRPr="004B770E">
        <w:rPr>
          <w:rFonts w:ascii="Verdana" w:hAnsi="Verdana"/>
          <w:color w:val="000000"/>
          <w:sz w:val="20"/>
          <w:szCs w:val="20"/>
        </w:rPr>
        <w:t>Není známo, zda Silvio Berlusconi film viděl. Dosud se k němu nevyjádřil.</w:t>
      </w:r>
    </w:p>
    <w:p w14:paraId="00F08AA2" w14:textId="77777777" w:rsidR="004B770E" w:rsidRPr="004B770E" w:rsidRDefault="004B770E" w:rsidP="004B770E">
      <w:pPr>
        <w:spacing w:line="233" w:lineRule="atLeast"/>
        <w:ind w:right="-913"/>
        <w:jc w:val="both"/>
        <w:rPr>
          <w:rFonts w:ascii="Verdana" w:hAnsi="Verdana"/>
          <w:color w:val="000000"/>
          <w:sz w:val="20"/>
          <w:szCs w:val="20"/>
        </w:rPr>
      </w:pPr>
    </w:p>
    <w:p w14:paraId="460F3B24" w14:textId="543904DA" w:rsidR="004B770E" w:rsidRPr="004B770E" w:rsidRDefault="004B770E" w:rsidP="004B770E">
      <w:pPr>
        <w:pStyle w:val="ListParagraph"/>
        <w:numPr>
          <w:ilvl w:val="0"/>
          <w:numId w:val="1"/>
        </w:numPr>
        <w:spacing w:before="0" w:beforeAutospacing="0" w:after="0" w:afterAutospacing="0" w:line="233" w:lineRule="atLeast"/>
        <w:ind w:left="-635" w:right="-913" w:hanging="357"/>
        <w:jc w:val="both"/>
        <w:rPr>
          <w:rFonts w:ascii="Verdana" w:hAnsi="Verdana"/>
          <w:color w:val="000000"/>
          <w:sz w:val="20"/>
          <w:szCs w:val="20"/>
        </w:rPr>
      </w:pPr>
      <w:r w:rsidRPr="004B770E">
        <w:rPr>
          <w:rFonts w:ascii="Verdana" w:hAnsi="Verdana"/>
          <w:color w:val="000000"/>
          <w:sz w:val="20"/>
          <w:szCs w:val="20"/>
        </w:rPr>
        <w:t>Sorrentino popírá, že by film zamýšlel jako obecnější komentář i k dalším politikům podobného typu, například Donaldu Trumpovi. Na podobné dotazy nicméně odpovídá: </w:t>
      </w:r>
      <w:r w:rsidRPr="004B770E">
        <w:rPr>
          <w:rFonts w:ascii="Verdana" w:hAnsi="Verdana"/>
          <w:i/>
          <w:iCs/>
          <w:color w:val="000000"/>
          <w:sz w:val="20"/>
          <w:szCs w:val="20"/>
        </w:rPr>
        <w:t>„Jak Berlusconi, tak Trump mají sklon řídit vládu stejně jako svoje podnikání, a to je vždycky nebezpečné.</w:t>
      </w:r>
      <w:r w:rsidRPr="004B770E">
        <w:rPr>
          <w:rFonts w:ascii="Verdana" w:hAnsi="Verdana"/>
          <w:color w:val="000000"/>
          <w:sz w:val="20"/>
          <w:szCs w:val="20"/>
        </w:rPr>
        <w:t>“</w:t>
      </w:r>
    </w:p>
    <w:p w14:paraId="4EC26912" w14:textId="31925811" w:rsidR="004B770E" w:rsidRDefault="004B770E" w:rsidP="004B770E">
      <w:pPr>
        <w:pStyle w:val="Normal1"/>
        <w:spacing w:line="240" w:lineRule="auto"/>
        <w:ind w:left="-1054" w:right="-631"/>
        <w:jc w:val="both"/>
        <w:rPr>
          <w:rFonts w:ascii="Verdana" w:hAnsi="Verdana"/>
          <w:sz w:val="20"/>
          <w:szCs w:val="20"/>
          <w:lang w:val="cs-CZ"/>
        </w:rPr>
      </w:pPr>
    </w:p>
    <w:p w14:paraId="564957CB" w14:textId="56B9FBDC" w:rsidR="00F93EA4" w:rsidRDefault="00F93EA4" w:rsidP="004B770E">
      <w:pPr>
        <w:pStyle w:val="Normal1"/>
        <w:spacing w:line="240" w:lineRule="auto"/>
        <w:ind w:left="-1054" w:right="-631"/>
        <w:jc w:val="both"/>
        <w:rPr>
          <w:rFonts w:ascii="Verdana" w:hAnsi="Verdana"/>
          <w:sz w:val="20"/>
          <w:szCs w:val="20"/>
          <w:lang w:val="cs-CZ"/>
        </w:rPr>
      </w:pPr>
    </w:p>
    <w:p w14:paraId="37FFFD17" w14:textId="729D30D9" w:rsidR="00F93EA4" w:rsidRDefault="00F93EA4" w:rsidP="004B770E">
      <w:pPr>
        <w:pStyle w:val="Normal1"/>
        <w:spacing w:line="240" w:lineRule="auto"/>
        <w:ind w:left="-1054" w:right="-631"/>
        <w:jc w:val="both"/>
        <w:rPr>
          <w:rFonts w:ascii="Verdana" w:hAnsi="Verdana"/>
          <w:sz w:val="20"/>
          <w:szCs w:val="20"/>
          <w:lang w:val="cs-CZ"/>
        </w:rPr>
      </w:pPr>
    </w:p>
    <w:p w14:paraId="1367D857" w14:textId="11E33D7A" w:rsidR="00F93EA4" w:rsidRDefault="00F93EA4" w:rsidP="004B770E">
      <w:pPr>
        <w:pStyle w:val="Normal1"/>
        <w:spacing w:line="240" w:lineRule="auto"/>
        <w:ind w:left="-1054" w:right="-631"/>
        <w:jc w:val="both"/>
        <w:rPr>
          <w:rFonts w:ascii="Verdana" w:hAnsi="Verdana"/>
          <w:sz w:val="20"/>
          <w:szCs w:val="20"/>
          <w:lang w:val="cs-CZ"/>
        </w:rPr>
      </w:pPr>
    </w:p>
    <w:p w14:paraId="55BA29D1" w14:textId="61E30F1D" w:rsidR="00F93EA4" w:rsidRDefault="00F93EA4" w:rsidP="004B770E">
      <w:pPr>
        <w:pStyle w:val="Normal1"/>
        <w:spacing w:line="240" w:lineRule="auto"/>
        <w:ind w:left="-1054" w:right="-631"/>
        <w:jc w:val="both"/>
        <w:rPr>
          <w:rFonts w:ascii="Verdana" w:hAnsi="Verdana"/>
          <w:sz w:val="20"/>
          <w:szCs w:val="20"/>
          <w:lang w:val="cs-CZ"/>
        </w:rPr>
      </w:pPr>
    </w:p>
    <w:p w14:paraId="5EC7C3B8" w14:textId="30AC512C" w:rsidR="00F93EA4" w:rsidRDefault="00F93EA4" w:rsidP="004B770E">
      <w:pPr>
        <w:pStyle w:val="Normal1"/>
        <w:spacing w:line="240" w:lineRule="auto"/>
        <w:ind w:left="-1054" w:right="-631"/>
        <w:jc w:val="both"/>
        <w:rPr>
          <w:rFonts w:ascii="Verdana" w:hAnsi="Verdana"/>
          <w:sz w:val="20"/>
          <w:szCs w:val="20"/>
          <w:lang w:val="cs-CZ"/>
        </w:rPr>
      </w:pPr>
    </w:p>
    <w:p w14:paraId="5DB2CAF7" w14:textId="2F215899" w:rsidR="00F93EA4" w:rsidRDefault="00F93EA4" w:rsidP="004B770E">
      <w:pPr>
        <w:pStyle w:val="Normal1"/>
        <w:spacing w:line="240" w:lineRule="auto"/>
        <w:ind w:left="-1054" w:right="-631"/>
        <w:jc w:val="both"/>
        <w:rPr>
          <w:rFonts w:ascii="Verdana" w:hAnsi="Verdana"/>
          <w:sz w:val="20"/>
          <w:szCs w:val="20"/>
          <w:lang w:val="cs-CZ"/>
        </w:rPr>
      </w:pPr>
    </w:p>
    <w:p w14:paraId="2D50AA84" w14:textId="0AAA67FE" w:rsidR="00F93EA4" w:rsidRDefault="00F93EA4" w:rsidP="004B770E">
      <w:pPr>
        <w:pStyle w:val="Normal1"/>
        <w:spacing w:line="240" w:lineRule="auto"/>
        <w:ind w:left="-1054" w:right="-631"/>
        <w:jc w:val="both"/>
        <w:rPr>
          <w:rFonts w:ascii="Verdana" w:hAnsi="Verdana"/>
          <w:sz w:val="20"/>
          <w:szCs w:val="20"/>
          <w:lang w:val="cs-CZ"/>
        </w:rPr>
      </w:pPr>
    </w:p>
    <w:p w14:paraId="46642D2D" w14:textId="0C25F024" w:rsidR="00F93EA4" w:rsidRDefault="00F93EA4" w:rsidP="004B770E">
      <w:pPr>
        <w:pStyle w:val="Normal1"/>
        <w:spacing w:line="240" w:lineRule="auto"/>
        <w:ind w:left="-1054" w:right="-631"/>
        <w:jc w:val="both"/>
        <w:rPr>
          <w:rFonts w:ascii="Verdana" w:hAnsi="Verdana"/>
          <w:sz w:val="20"/>
          <w:szCs w:val="20"/>
          <w:lang w:val="cs-CZ"/>
        </w:rPr>
      </w:pPr>
    </w:p>
    <w:p w14:paraId="267A51EC" w14:textId="3DA59118" w:rsidR="00F93EA4" w:rsidRDefault="00F93EA4" w:rsidP="004B770E">
      <w:pPr>
        <w:pStyle w:val="Normal1"/>
        <w:spacing w:line="240" w:lineRule="auto"/>
        <w:ind w:left="-1054" w:right="-631"/>
        <w:jc w:val="both"/>
        <w:rPr>
          <w:rFonts w:ascii="Verdana" w:hAnsi="Verdana"/>
          <w:sz w:val="20"/>
          <w:szCs w:val="20"/>
          <w:lang w:val="cs-CZ"/>
        </w:rPr>
      </w:pPr>
    </w:p>
    <w:p w14:paraId="3CFC6743" w14:textId="03B9F86A" w:rsidR="00F93EA4" w:rsidRDefault="00F93EA4" w:rsidP="00F93EA4">
      <w:pPr>
        <w:ind w:left="-993"/>
        <w:rPr>
          <w:rFonts w:ascii="Verdana" w:hAnsi="Verdana"/>
          <w:sz w:val="36"/>
          <w:szCs w:val="36"/>
        </w:rPr>
      </w:pPr>
      <w:r>
        <w:rPr>
          <w:noProof/>
        </w:rPr>
        <w:lastRenderedPageBreak/>
        <w:drawing>
          <wp:anchor distT="0" distB="0" distL="114300" distR="114300" simplePos="0" relativeHeight="251660288" behindDoc="1" locked="0" layoutInCell="1" allowOverlap="1" wp14:anchorId="7208944F" wp14:editId="78E7EB6E">
            <wp:simplePos x="0" y="0"/>
            <wp:positionH relativeFrom="column">
              <wp:posOffset>-1090295</wp:posOffset>
            </wp:positionH>
            <wp:positionV relativeFrom="paragraph">
              <wp:posOffset>1270</wp:posOffset>
            </wp:positionV>
            <wp:extent cx="7421880" cy="5349240"/>
            <wp:effectExtent l="0" t="0" r="7620" b="3810"/>
            <wp:wrapTight wrapText="bothSides">
              <wp:wrapPolygon edited="0">
                <wp:start x="0" y="0"/>
                <wp:lineTo x="0" y="21538"/>
                <wp:lineTo x="21567" y="21538"/>
                <wp:lineTo x="21567" y="0"/>
                <wp:lineTo x="0" y="0"/>
              </wp:wrapPolygon>
            </wp:wrapTight>
            <wp:docPr id="11" name="Picture 11" descr="cid:image001.jpg@01D45BD2.C9F89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5BD2.C9F89BC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7421880" cy="534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CBFB8" w14:textId="623CEAF6" w:rsidR="00F93EA4" w:rsidRPr="008E40AD" w:rsidRDefault="00F93EA4" w:rsidP="00F93EA4">
      <w:pPr>
        <w:ind w:left="-993"/>
        <w:rPr>
          <w:rFonts w:ascii="Verdana" w:hAnsi="Verdana"/>
          <w:b/>
          <w:sz w:val="36"/>
          <w:szCs w:val="36"/>
        </w:rPr>
      </w:pPr>
      <w:r w:rsidRPr="008E40AD">
        <w:rPr>
          <w:rFonts w:ascii="Verdana" w:hAnsi="Verdana"/>
          <w:b/>
          <w:sz w:val="36"/>
          <w:szCs w:val="36"/>
        </w:rPr>
        <w:t>KVIFF DISTRIBUTION – Společný distribuční label MFF Karlovy Vary, České televize a Aerofilms</w:t>
      </w:r>
    </w:p>
    <w:p w14:paraId="22A3D5C1" w14:textId="77777777" w:rsidR="00F93EA4" w:rsidRPr="00B95FD1" w:rsidRDefault="00F93EA4" w:rsidP="00F93EA4">
      <w:pPr>
        <w:ind w:left="-993"/>
        <w:rPr>
          <w:rFonts w:ascii="Verdana" w:hAnsi="Verdana"/>
          <w:sz w:val="36"/>
          <w:szCs w:val="36"/>
        </w:rPr>
      </w:pPr>
    </w:p>
    <w:p w14:paraId="024C13C6" w14:textId="77777777" w:rsidR="00F93EA4" w:rsidRPr="00B95FD1" w:rsidRDefault="00F93EA4" w:rsidP="00F93EA4">
      <w:pPr>
        <w:ind w:left="-993"/>
        <w:jc w:val="both"/>
        <w:rPr>
          <w:rFonts w:ascii="Verdana" w:hAnsi="Verdana"/>
          <w:sz w:val="20"/>
          <w:szCs w:val="20"/>
        </w:rPr>
      </w:pPr>
      <w:r w:rsidRPr="00B95FD1">
        <w:rPr>
          <w:rFonts w:ascii="Verdana" w:hAnsi="Verdana"/>
          <w:sz w:val="20"/>
          <w:szCs w:val="20"/>
        </w:rPr>
        <w:t xml:space="preserve">Film </w:t>
      </w:r>
      <w:r>
        <w:rPr>
          <w:rFonts w:ascii="Verdana" w:hAnsi="Verdana"/>
          <w:sz w:val="20"/>
          <w:szCs w:val="20"/>
        </w:rPr>
        <w:t>The Florida Project</w:t>
      </w:r>
      <w:r w:rsidRPr="00B95FD1">
        <w:rPr>
          <w:rFonts w:ascii="Verdana" w:hAnsi="Verdana"/>
          <w:sz w:val="20"/>
          <w:szCs w:val="20"/>
        </w:rPr>
        <w:t xml:space="preserve"> vstoupí do českých kin pod distribučním labelem KVIFF Distribution, který vytvořil </w:t>
      </w:r>
      <w:r w:rsidRPr="00B95FD1">
        <w:rPr>
          <w:rFonts w:ascii="Verdana" w:hAnsi="Verdana"/>
          <w:b/>
          <w:sz w:val="20"/>
          <w:szCs w:val="20"/>
        </w:rPr>
        <w:t>Mezinárodní filmový festival Karlovy Vary</w:t>
      </w:r>
      <w:r w:rsidRPr="00B95FD1">
        <w:rPr>
          <w:rFonts w:ascii="Verdana" w:hAnsi="Verdana"/>
          <w:sz w:val="20"/>
          <w:szCs w:val="20"/>
        </w:rPr>
        <w:t xml:space="preserve"> v roce 2015 ve spolupráci s </w:t>
      </w:r>
      <w:r w:rsidRPr="00B95FD1">
        <w:rPr>
          <w:rFonts w:ascii="Verdana" w:hAnsi="Verdana"/>
          <w:b/>
          <w:sz w:val="20"/>
          <w:szCs w:val="20"/>
        </w:rPr>
        <w:t>Českou televizí</w:t>
      </w:r>
      <w:r w:rsidRPr="00B95FD1">
        <w:rPr>
          <w:rFonts w:ascii="Verdana" w:hAnsi="Verdana"/>
          <w:sz w:val="20"/>
          <w:szCs w:val="20"/>
        </w:rPr>
        <w:t xml:space="preserve"> a distribuční společností </w:t>
      </w:r>
      <w:r w:rsidRPr="00B95FD1">
        <w:rPr>
          <w:rFonts w:ascii="Verdana" w:hAnsi="Verdana"/>
          <w:b/>
          <w:sz w:val="20"/>
          <w:szCs w:val="20"/>
        </w:rPr>
        <w:t>Aerofilms</w:t>
      </w:r>
      <w:r w:rsidRPr="00B95FD1">
        <w:rPr>
          <w:rFonts w:ascii="Verdana" w:hAnsi="Verdana"/>
          <w:sz w:val="20"/>
          <w:szCs w:val="20"/>
        </w:rPr>
        <w:t xml:space="preserve">. </w:t>
      </w:r>
    </w:p>
    <w:p w14:paraId="3B9F516C" w14:textId="77777777" w:rsidR="00F93EA4" w:rsidRDefault="00F93EA4" w:rsidP="00F93EA4">
      <w:pPr>
        <w:ind w:left="-993"/>
        <w:jc w:val="both"/>
        <w:rPr>
          <w:rFonts w:ascii="Verdana" w:hAnsi="Verdana"/>
          <w:sz w:val="20"/>
          <w:szCs w:val="20"/>
        </w:rPr>
      </w:pPr>
    </w:p>
    <w:p w14:paraId="6A036271" w14:textId="77777777" w:rsidR="00F93EA4" w:rsidRPr="00B95FD1" w:rsidRDefault="00F93EA4" w:rsidP="00F93EA4">
      <w:pPr>
        <w:ind w:left="-993"/>
        <w:jc w:val="both"/>
        <w:rPr>
          <w:rFonts w:ascii="Verdana" w:hAnsi="Verdana"/>
          <w:sz w:val="20"/>
          <w:szCs w:val="20"/>
        </w:rPr>
      </w:pPr>
      <w:r w:rsidRPr="00B95FD1">
        <w:rPr>
          <w:rFonts w:ascii="Verdana" w:hAnsi="Verdana"/>
          <w:sz w:val="20"/>
          <w:szCs w:val="20"/>
        </w:rPr>
        <w:t xml:space="preserve">Díky KVIFF Distribution jsou v průběhu roku do české distribuce uváděny zajímavé filmové tituly ze světové produkce. Česká televize zase vytipuje nejzajímavější televizní filmy a nabídne je pro mimořádné promítání v kinech. Smyslem této aktivity je uvést do domácí distribuce originální a umělecky hodnotné snímky, které by jinak složitě hledaly cestu k divákovi standardní distribuční cestou. </w:t>
      </w:r>
    </w:p>
    <w:p w14:paraId="1EE48176" w14:textId="77777777" w:rsidR="00F93EA4" w:rsidRDefault="00F93EA4" w:rsidP="00F93EA4">
      <w:pPr>
        <w:tabs>
          <w:tab w:val="left" w:pos="1440"/>
        </w:tabs>
        <w:ind w:left="-993"/>
        <w:jc w:val="both"/>
        <w:rPr>
          <w:rFonts w:ascii="Verdana" w:hAnsi="Verdana"/>
          <w:sz w:val="20"/>
          <w:szCs w:val="20"/>
        </w:rPr>
      </w:pPr>
    </w:p>
    <w:p w14:paraId="3F4761BC" w14:textId="77777777" w:rsidR="00F93EA4" w:rsidRDefault="00F93EA4" w:rsidP="00F93EA4">
      <w:pPr>
        <w:tabs>
          <w:tab w:val="left" w:pos="1440"/>
        </w:tabs>
        <w:ind w:left="-993"/>
        <w:jc w:val="both"/>
        <w:rPr>
          <w:rFonts w:ascii="Verdana" w:hAnsi="Verdana"/>
          <w:sz w:val="20"/>
          <w:szCs w:val="20"/>
        </w:rPr>
      </w:pPr>
      <w:r w:rsidRPr="00B95FD1">
        <w:rPr>
          <w:rFonts w:ascii="Verdana" w:hAnsi="Verdana"/>
          <w:sz w:val="20"/>
          <w:szCs w:val="20"/>
        </w:rPr>
        <w:t>Aktivity labelu v červenci 2016 rozšířila akce Vary ve vašem kině, která se l</w:t>
      </w:r>
      <w:r>
        <w:rPr>
          <w:rFonts w:ascii="Verdana" w:hAnsi="Verdana"/>
          <w:sz w:val="20"/>
          <w:szCs w:val="20"/>
        </w:rPr>
        <w:t>oni</w:t>
      </w:r>
      <w:r w:rsidRPr="00B95FD1">
        <w:rPr>
          <w:rFonts w:ascii="Verdana" w:hAnsi="Verdana"/>
          <w:sz w:val="20"/>
          <w:szCs w:val="20"/>
        </w:rPr>
        <w:t xml:space="preserve"> konala již po druhé a opět do kin přinesla tři vybrané filmové zástupce z festivalu bezprostředně po jeho skončení.</w:t>
      </w:r>
    </w:p>
    <w:p w14:paraId="307D4948" w14:textId="77777777" w:rsidR="00F93EA4" w:rsidRDefault="00F93EA4" w:rsidP="00F93EA4">
      <w:pPr>
        <w:tabs>
          <w:tab w:val="left" w:pos="1440"/>
        </w:tabs>
        <w:ind w:left="-993"/>
        <w:jc w:val="both"/>
        <w:rPr>
          <w:rFonts w:ascii="Verdana" w:hAnsi="Verdana"/>
          <w:sz w:val="20"/>
          <w:szCs w:val="20"/>
        </w:rPr>
      </w:pPr>
    </w:p>
    <w:p w14:paraId="51711CC8" w14:textId="59C6D14C" w:rsidR="00F93EA4" w:rsidRPr="00CD4299" w:rsidRDefault="00F93EA4" w:rsidP="00F93EA4">
      <w:pPr>
        <w:tabs>
          <w:tab w:val="left" w:pos="1440"/>
        </w:tabs>
        <w:ind w:left="-993"/>
        <w:jc w:val="both"/>
        <w:rPr>
          <w:rFonts w:ascii="Verdana" w:hAnsi="Verdana"/>
          <w:sz w:val="20"/>
          <w:szCs w:val="20"/>
        </w:rPr>
      </w:pPr>
      <w:r w:rsidRPr="00B95FD1">
        <w:rPr>
          <w:rFonts w:ascii="Verdana" w:hAnsi="Verdana"/>
          <w:sz w:val="20"/>
          <w:szCs w:val="20"/>
        </w:rPr>
        <w:t xml:space="preserve">Filmy, uvedené labelem KVIFF Distribution, do kin dosud přilákaly více než </w:t>
      </w:r>
      <w:r>
        <w:rPr>
          <w:rFonts w:ascii="Verdana" w:hAnsi="Verdana"/>
          <w:sz w:val="20"/>
          <w:szCs w:val="20"/>
        </w:rPr>
        <w:t>3</w:t>
      </w:r>
      <w:r w:rsidRPr="00B95FD1">
        <w:rPr>
          <w:rFonts w:ascii="Verdana" w:hAnsi="Verdana"/>
          <w:sz w:val="20"/>
          <w:szCs w:val="20"/>
        </w:rPr>
        <w:t>00 000 diváků.</w:t>
      </w:r>
    </w:p>
    <w:p w14:paraId="7B6A0563" w14:textId="77777777" w:rsidR="00F93EA4" w:rsidRPr="00C62BF0" w:rsidRDefault="00F93EA4" w:rsidP="00F93EA4">
      <w:pPr>
        <w:ind w:left="-993" w:right="-1056"/>
        <w:jc w:val="both"/>
        <w:rPr>
          <w:rFonts w:ascii="Verdana" w:hAnsi="Verdana"/>
          <w:sz w:val="36"/>
          <w:szCs w:val="36"/>
        </w:rPr>
      </w:pPr>
      <w:r>
        <w:rPr>
          <w:rFonts w:ascii="Verdana" w:hAnsi="Verdana"/>
          <w:noProof/>
          <w:sz w:val="36"/>
          <w:szCs w:val="36"/>
          <w:lang w:eastAsia="cs-CZ"/>
        </w:rPr>
        <w:lastRenderedPageBreak/>
        <w:drawing>
          <wp:anchor distT="0" distB="0" distL="114300" distR="114300" simplePos="0" relativeHeight="251659264" behindDoc="0" locked="0" layoutInCell="1" allowOverlap="1" wp14:anchorId="2D5D93E9" wp14:editId="7A002FAD">
            <wp:simplePos x="0" y="0"/>
            <wp:positionH relativeFrom="margin">
              <wp:posOffset>-456565</wp:posOffset>
            </wp:positionH>
            <wp:positionV relativeFrom="paragraph">
              <wp:posOffset>1637030</wp:posOffset>
            </wp:positionV>
            <wp:extent cx="5943600" cy="7623175"/>
            <wp:effectExtent l="0" t="0" r="0" b="0"/>
            <wp:wrapThrough wrapText="bothSides">
              <wp:wrapPolygon edited="0">
                <wp:start x="0" y="0"/>
                <wp:lineTo x="0" y="21519"/>
                <wp:lineTo x="21508" y="21519"/>
                <wp:lineTo x="21508" y="0"/>
                <wp:lineTo x="0" y="0"/>
              </wp:wrapPolygon>
            </wp:wrapThrough>
            <wp:docPr id="10" name="Obrázek 4" descr="Description: C:\Users\Radka U\Documents\!Aero\Filmy\!KVIFF_Distri\Logo\KVIFF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Radka U\Documents\!Aero\Filmy\!KVIFF_Distri\Logo\KVIFFD_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2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C0EB4" w14:textId="77777777" w:rsidR="00F93EA4" w:rsidRPr="00377D01" w:rsidRDefault="00F93EA4" w:rsidP="004B770E">
      <w:pPr>
        <w:pStyle w:val="Normal1"/>
        <w:spacing w:line="240" w:lineRule="auto"/>
        <w:ind w:left="-1054" w:right="-631"/>
        <w:jc w:val="both"/>
        <w:rPr>
          <w:rFonts w:ascii="Verdana" w:hAnsi="Verdana"/>
          <w:sz w:val="20"/>
          <w:szCs w:val="20"/>
          <w:lang w:val="cs-CZ"/>
        </w:rPr>
      </w:pPr>
    </w:p>
    <w:sectPr w:rsidR="00F93EA4" w:rsidRPr="00377D01" w:rsidSect="00A414AC">
      <w:pgSz w:w="11900" w:h="16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MT">
    <w:charset w:val="00"/>
    <w:family w:val="swiss"/>
    <w:pitch w:val="variable"/>
    <w:sig w:usb0="E0002AFF" w:usb1="C0007843" w:usb2="00000009" w:usb3="00000000" w:csb0="000001FF" w:csb1="00000000"/>
  </w:font>
  <w:font w:name="Helvetica">
    <w:panose1 w:val="020B0604020202020204"/>
    <w:charset w:val="00"/>
    <w:family w:val="auto"/>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B70A2"/>
    <w:multiLevelType w:val="hybridMultilevel"/>
    <w:tmpl w:val="8C04EFF6"/>
    <w:lvl w:ilvl="0" w:tplc="04050001">
      <w:start w:val="1"/>
      <w:numFmt w:val="bullet"/>
      <w:lvlText w:val=""/>
      <w:lvlJc w:val="left"/>
      <w:pPr>
        <w:ind w:left="-633" w:hanging="360"/>
      </w:pPr>
      <w:rPr>
        <w:rFonts w:ascii="Symbol" w:hAnsi="Symbol" w:hint="default"/>
      </w:rPr>
    </w:lvl>
    <w:lvl w:ilvl="1" w:tplc="04050003" w:tentative="1">
      <w:start w:val="1"/>
      <w:numFmt w:val="bullet"/>
      <w:lvlText w:val="o"/>
      <w:lvlJc w:val="left"/>
      <w:pPr>
        <w:ind w:left="87" w:hanging="360"/>
      </w:pPr>
      <w:rPr>
        <w:rFonts w:ascii="Courier New" w:hAnsi="Courier New" w:cs="Courier New" w:hint="default"/>
      </w:rPr>
    </w:lvl>
    <w:lvl w:ilvl="2" w:tplc="04050005" w:tentative="1">
      <w:start w:val="1"/>
      <w:numFmt w:val="bullet"/>
      <w:lvlText w:val=""/>
      <w:lvlJc w:val="left"/>
      <w:pPr>
        <w:ind w:left="807" w:hanging="360"/>
      </w:pPr>
      <w:rPr>
        <w:rFonts w:ascii="Wingdings" w:hAnsi="Wingdings" w:hint="default"/>
      </w:rPr>
    </w:lvl>
    <w:lvl w:ilvl="3" w:tplc="04050001" w:tentative="1">
      <w:start w:val="1"/>
      <w:numFmt w:val="bullet"/>
      <w:lvlText w:val=""/>
      <w:lvlJc w:val="left"/>
      <w:pPr>
        <w:ind w:left="1527" w:hanging="360"/>
      </w:pPr>
      <w:rPr>
        <w:rFonts w:ascii="Symbol" w:hAnsi="Symbol" w:hint="default"/>
      </w:rPr>
    </w:lvl>
    <w:lvl w:ilvl="4" w:tplc="04050003" w:tentative="1">
      <w:start w:val="1"/>
      <w:numFmt w:val="bullet"/>
      <w:lvlText w:val="o"/>
      <w:lvlJc w:val="left"/>
      <w:pPr>
        <w:ind w:left="2247" w:hanging="360"/>
      </w:pPr>
      <w:rPr>
        <w:rFonts w:ascii="Courier New" w:hAnsi="Courier New" w:cs="Courier New" w:hint="default"/>
      </w:rPr>
    </w:lvl>
    <w:lvl w:ilvl="5" w:tplc="04050005" w:tentative="1">
      <w:start w:val="1"/>
      <w:numFmt w:val="bullet"/>
      <w:lvlText w:val=""/>
      <w:lvlJc w:val="left"/>
      <w:pPr>
        <w:ind w:left="2967" w:hanging="360"/>
      </w:pPr>
      <w:rPr>
        <w:rFonts w:ascii="Wingdings" w:hAnsi="Wingdings" w:hint="default"/>
      </w:rPr>
    </w:lvl>
    <w:lvl w:ilvl="6" w:tplc="04050001" w:tentative="1">
      <w:start w:val="1"/>
      <w:numFmt w:val="bullet"/>
      <w:lvlText w:val=""/>
      <w:lvlJc w:val="left"/>
      <w:pPr>
        <w:ind w:left="3687" w:hanging="360"/>
      </w:pPr>
      <w:rPr>
        <w:rFonts w:ascii="Symbol" w:hAnsi="Symbol" w:hint="default"/>
      </w:rPr>
    </w:lvl>
    <w:lvl w:ilvl="7" w:tplc="04050003" w:tentative="1">
      <w:start w:val="1"/>
      <w:numFmt w:val="bullet"/>
      <w:lvlText w:val="o"/>
      <w:lvlJc w:val="left"/>
      <w:pPr>
        <w:ind w:left="4407" w:hanging="360"/>
      </w:pPr>
      <w:rPr>
        <w:rFonts w:ascii="Courier New" w:hAnsi="Courier New" w:cs="Courier New" w:hint="default"/>
      </w:rPr>
    </w:lvl>
    <w:lvl w:ilvl="8" w:tplc="04050005" w:tentative="1">
      <w:start w:val="1"/>
      <w:numFmt w:val="bullet"/>
      <w:lvlText w:val=""/>
      <w:lvlJc w:val="left"/>
      <w:pPr>
        <w:ind w:left="512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7CC"/>
    <w:rsid w:val="000001F0"/>
    <w:rsid w:val="0001189E"/>
    <w:rsid w:val="00014B8C"/>
    <w:rsid w:val="00023615"/>
    <w:rsid w:val="00030CE2"/>
    <w:rsid w:val="0004492A"/>
    <w:rsid w:val="00065D1E"/>
    <w:rsid w:val="000872F2"/>
    <w:rsid w:val="000B1CF8"/>
    <w:rsid w:val="000B4A1B"/>
    <w:rsid w:val="000F78BB"/>
    <w:rsid w:val="001064F3"/>
    <w:rsid w:val="001150D4"/>
    <w:rsid w:val="00126005"/>
    <w:rsid w:val="00156451"/>
    <w:rsid w:val="001571F4"/>
    <w:rsid w:val="0015795B"/>
    <w:rsid w:val="001600A4"/>
    <w:rsid w:val="0017721D"/>
    <w:rsid w:val="00177D63"/>
    <w:rsid w:val="001A516D"/>
    <w:rsid w:val="001B781D"/>
    <w:rsid w:val="001C5BBA"/>
    <w:rsid w:val="001D2DFC"/>
    <w:rsid w:val="001D431C"/>
    <w:rsid w:val="001E2172"/>
    <w:rsid w:val="001F3B0C"/>
    <w:rsid w:val="002059A9"/>
    <w:rsid w:val="00226A8E"/>
    <w:rsid w:val="00227C54"/>
    <w:rsid w:val="00231FCD"/>
    <w:rsid w:val="00255B2C"/>
    <w:rsid w:val="002632B9"/>
    <w:rsid w:val="00292713"/>
    <w:rsid w:val="002B74E4"/>
    <w:rsid w:val="002C06D1"/>
    <w:rsid w:val="002C1C8A"/>
    <w:rsid w:val="002F19D3"/>
    <w:rsid w:val="002F44F1"/>
    <w:rsid w:val="002F6E23"/>
    <w:rsid w:val="0030550F"/>
    <w:rsid w:val="00362D62"/>
    <w:rsid w:val="00366AE0"/>
    <w:rsid w:val="00366B3A"/>
    <w:rsid w:val="00377D01"/>
    <w:rsid w:val="003F64FE"/>
    <w:rsid w:val="0041537F"/>
    <w:rsid w:val="004276A5"/>
    <w:rsid w:val="0043354F"/>
    <w:rsid w:val="00453B6F"/>
    <w:rsid w:val="00462082"/>
    <w:rsid w:val="0047555D"/>
    <w:rsid w:val="00495DAD"/>
    <w:rsid w:val="00497B0A"/>
    <w:rsid w:val="004B21D6"/>
    <w:rsid w:val="004B770E"/>
    <w:rsid w:val="004D5990"/>
    <w:rsid w:val="004D6AB0"/>
    <w:rsid w:val="004D7FC0"/>
    <w:rsid w:val="004E6884"/>
    <w:rsid w:val="004F4E3E"/>
    <w:rsid w:val="00537F7E"/>
    <w:rsid w:val="00546234"/>
    <w:rsid w:val="00570CB6"/>
    <w:rsid w:val="00594F24"/>
    <w:rsid w:val="005A465E"/>
    <w:rsid w:val="005B2E80"/>
    <w:rsid w:val="005C2BCE"/>
    <w:rsid w:val="005E5C31"/>
    <w:rsid w:val="005E6A17"/>
    <w:rsid w:val="005F3679"/>
    <w:rsid w:val="006069AC"/>
    <w:rsid w:val="006170BB"/>
    <w:rsid w:val="00631E5F"/>
    <w:rsid w:val="00632486"/>
    <w:rsid w:val="00632658"/>
    <w:rsid w:val="00670E53"/>
    <w:rsid w:val="00681E4A"/>
    <w:rsid w:val="006857B1"/>
    <w:rsid w:val="00694638"/>
    <w:rsid w:val="006B205A"/>
    <w:rsid w:val="006B75BF"/>
    <w:rsid w:val="006D03BA"/>
    <w:rsid w:val="00700BB9"/>
    <w:rsid w:val="007051B6"/>
    <w:rsid w:val="00710B18"/>
    <w:rsid w:val="00715AAE"/>
    <w:rsid w:val="00715DE6"/>
    <w:rsid w:val="00723699"/>
    <w:rsid w:val="00725F91"/>
    <w:rsid w:val="00733C15"/>
    <w:rsid w:val="007515AF"/>
    <w:rsid w:val="00755DA4"/>
    <w:rsid w:val="007A0A9E"/>
    <w:rsid w:val="007A7E08"/>
    <w:rsid w:val="007B2E54"/>
    <w:rsid w:val="007C02BD"/>
    <w:rsid w:val="007C11C7"/>
    <w:rsid w:val="007D1D11"/>
    <w:rsid w:val="007D2020"/>
    <w:rsid w:val="00821D3C"/>
    <w:rsid w:val="00836514"/>
    <w:rsid w:val="008477CC"/>
    <w:rsid w:val="00850483"/>
    <w:rsid w:val="00876478"/>
    <w:rsid w:val="008871BA"/>
    <w:rsid w:val="00887F5F"/>
    <w:rsid w:val="0089526F"/>
    <w:rsid w:val="008A7D37"/>
    <w:rsid w:val="008B4694"/>
    <w:rsid w:val="008E40AD"/>
    <w:rsid w:val="008E5AFB"/>
    <w:rsid w:val="008E5F38"/>
    <w:rsid w:val="008F039D"/>
    <w:rsid w:val="00930888"/>
    <w:rsid w:val="00950E5E"/>
    <w:rsid w:val="00963EE5"/>
    <w:rsid w:val="00972C31"/>
    <w:rsid w:val="00996C1A"/>
    <w:rsid w:val="009A1457"/>
    <w:rsid w:val="009C7538"/>
    <w:rsid w:val="009D3373"/>
    <w:rsid w:val="009E6964"/>
    <w:rsid w:val="009F4BC8"/>
    <w:rsid w:val="00A00DFF"/>
    <w:rsid w:val="00A15467"/>
    <w:rsid w:val="00A17104"/>
    <w:rsid w:val="00A314AA"/>
    <w:rsid w:val="00A414AC"/>
    <w:rsid w:val="00A54344"/>
    <w:rsid w:val="00A54A94"/>
    <w:rsid w:val="00A56635"/>
    <w:rsid w:val="00A64ECA"/>
    <w:rsid w:val="00A65AB4"/>
    <w:rsid w:val="00A74FAF"/>
    <w:rsid w:val="00A829E4"/>
    <w:rsid w:val="00A83FC8"/>
    <w:rsid w:val="00AA6B40"/>
    <w:rsid w:val="00AE2F20"/>
    <w:rsid w:val="00AF5FFC"/>
    <w:rsid w:val="00B0370E"/>
    <w:rsid w:val="00B168A5"/>
    <w:rsid w:val="00B56FB4"/>
    <w:rsid w:val="00B624AB"/>
    <w:rsid w:val="00B660D2"/>
    <w:rsid w:val="00B66355"/>
    <w:rsid w:val="00B717F0"/>
    <w:rsid w:val="00B93590"/>
    <w:rsid w:val="00BA45D4"/>
    <w:rsid w:val="00BB248E"/>
    <w:rsid w:val="00BB56EC"/>
    <w:rsid w:val="00BE3AA2"/>
    <w:rsid w:val="00BE7AF4"/>
    <w:rsid w:val="00BF64CA"/>
    <w:rsid w:val="00C1082B"/>
    <w:rsid w:val="00C11A3B"/>
    <w:rsid w:val="00C246A8"/>
    <w:rsid w:val="00C363DA"/>
    <w:rsid w:val="00C637AA"/>
    <w:rsid w:val="00C80136"/>
    <w:rsid w:val="00C83F9A"/>
    <w:rsid w:val="00CA3974"/>
    <w:rsid w:val="00CC2A83"/>
    <w:rsid w:val="00CC490C"/>
    <w:rsid w:val="00CC5C5D"/>
    <w:rsid w:val="00CF604F"/>
    <w:rsid w:val="00D543AB"/>
    <w:rsid w:val="00D644DA"/>
    <w:rsid w:val="00D65630"/>
    <w:rsid w:val="00D66B2E"/>
    <w:rsid w:val="00D746BE"/>
    <w:rsid w:val="00DA751E"/>
    <w:rsid w:val="00DC7D04"/>
    <w:rsid w:val="00DD2EFF"/>
    <w:rsid w:val="00DE2141"/>
    <w:rsid w:val="00E23785"/>
    <w:rsid w:val="00E44C43"/>
    <w:rsid w:val="00E62D15"/>
    <w:rsid w:val="00EB0D21"/>
    <w:rsid w:val="00EC37B0"/>
    <w:rsid w:val="00ED4921"/>
    <w:rsid w:val="00EF6845"/>
    <w:rsid w:val="00F02E7E"/>
    <w:rsid w:val="00F1156E"/>
    <w:rsid w:val="00F14122"/>
    <w:rsid w:val="00F4192D"/>
    <w:rsid w:val="00F47DAB"/>
    <w:rsid w:val="00F55BB3"/>
    <w:rsid w:val="00F803C4"/>
    <w:rsid w:val="00F93EA4"/>
    <w:rsid w:val="00FB60C5"/>
    <w:rsid w:val="00FC03F4"/>
    <w:rsid w:val="00FC1702"/>
    <w:rsid w:val="00FC4574"/>
    <w:rsid w:val="00FC65C8"/>
    <w:rsid w:val="00FD6C54"/>
    <w:rsid w:val="00FF5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59922"/>
  <w14:defaultImageDpi w14:val="300"/>
  <w15:chartTrackingRefBased/>
  <w15:docId w15:val="{E14D036A-04C6-4D07-9469-2108F83B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cs-C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al"/>
    <w:rsid w:val="006170BB"/>
    <w:rPr>
      <w:rFonts w:ascii="Helvetica Neue" w:eastAsia="Calibri" w:hAnsi="Helvetica Neue"/>
      <w:color w:val="454545"/>
      <w:sz w:val="18"/>
      <w:szCs w:val="18"/>
      <w:lang w:eastAsia="cs-CZ"/>
    </w:rPr>
  </w:style>
  <w:style w:type="character" w:customStyle="1" w:styleId="UnresolvedMention2">
    <w:name w:val="Unresolved Mention2"/>
    <w:uiPriority w:val="47"/>
    <w:rsid w:val="00C80136"/>
    <w:rPr>
      <w:color w:val="605E5C"/>
      <w:shd w:val="clear" w:color="auto" w:fill="E1DFDD"/>
    </w:rPr>
  </w:style>
  <w:style w:type="character" w:customStyle="1" w:styleId="nickname">
    <w:name w:val="nickname"/>
    <w:rsid w:val="00023615"/>
  </w:style>
  <w:style w:type="character" w:customStyle="1" w:styleId="noprint">
    <w:name w:val="noprint"/>
    <w:rsid w:val="00023615"/>
  </w:style>
  <w:style w:type="character" w:customStyle="1" w:styleId="birthplace">
    <w:name w:val="birthplace"/>
    <w:rsid w:val="00023615"/>
  </w:style>
  <w:style w:type="character" w:styleId="CommentReference">
    <w:name w:val="annotation reference"/>
    <w:basedOn w:val="DefaultParagraphFont"/>
    <w:uiPriority w:val="99"/>
    <w:semiHidden/>
    <w:unhideWhenUsed/>
    <w:rsid w:val="009C7538"/>
    <w:rPr>
      <w:sz w:val="16"/>
      <w:szCs w:val="16"/>
    </w:rPr>
  </w:style>
  <w:style w:type="paragraph" w:styleId="CommentText">
    <w:name w:val="annotation text"/>
    <w:basedOn w:val="Normal"/>
    <w:link w:val="CommentTextChar"/>
    <w:uiPriority w:val="99"/>
    <w:semiHidden/>
    <w:unhideWhenUsed/>
    <w:rsid w:val="009C7538"/>
    <w:rPr>
      <w:sz w:val="20"/>
      <w:szCs w:val="20"/>
    </w:rPr>
  </w:style>
  <w:style w:type="character" w:customStyle="1" w:styleId="CommentTextChar">
    <w:name w:val="Comment Text Char"/>
    <w:basedOn w:val="DefaultParagraphFont"/>
    <w:link w:val="CommentText"/>
    <w:uiPriority w:val="99"/>
    <w:semiHidden/>
    <w:rsid w:val="009C7538"/>
    <w:rPr>
      <w:lang w:val="cs-CZ" w:eastAsia="en-US"/>
    </w:rPr>
  </w:style>
  <w:style w:type="paragraph" w:styleId="CommentSubject">
    <w:name w:val="annotation subject"/>
    <w:basedOn w:val="CommentText"/>
    <w:next w:val="CommentText"/>
    <w:link w:val="CommentSubjectChar"/>
    <w:uiPriority w:val="99"/>
    <w:semiHidden/>
    <w:unhideWhenUsed/>
    <w:rsid w:val="009C7538"/>
    <w:rPr>
      <w:b/>
      <w:bCs/>
    </w:rPr>
  </w:style>
  <w:style w:type="character" w:customStyle="1" w:styleId="CommentSubjectChar">
    <w:name w:val="Comment Subject Char"/>
    <w:basedOn w:val="CommentTextChar"/>
    <w:link w:val="CommentSubject"/>
    <w:uiPriority w:val="99"/>
    <w:semiHidden/>
    <w:rsid w:val="009C7538"/>
    <w:rPr>
      <w:b/>
      <w:bCs/>
      <w:lang w:val="cs-CZ" w:eastAsia="en-US"/>
    </w:rPr>
  </w:style>
  <w:style w:type="character" w:styleId="UnresolvedMention">
    <w:name w:val="Unresolved Mention"/>
    <w:basedOn w:val="DefaultParagraphFont"/>
    <w:uiPriority w:val="99"/>
    <w:semiHidden/>
    <w:unhideWhenUsed/>
    <w:rsid w:val="00670E53"/>
    <w:rPr>
      <w:color w:val="605E5C"/>
      <w:shd w:val="clear" w:color="auto" w:fill="E1DFDD"/>
    </w:rPr>
  </w:style>
  <w:style w:type="character" w:customStyle="1" w:styleId="apple-converted-space">
    <w:name w:val="apple-converted-space"/>
    <w:basedOn w:val="DefaultParagraphFont"/>
    <w:rsid w:val="007D1D11"/>
  </w:style>
  <w:style w:type="paragraph" w:styleId="ListParagraph">
    <w:name w:val="List Paragraph"/>
    <w:basedOn w:val="Normal"/>
    <w:uiPriority w:val="34"/>
    <w:qFormat/>
    <w:rsid w:val="004B770E"/>
    <w:pPr>
      <w:spacing w:before="100" w:beforeAutospacing="1" w:after="100" w:afterAutospacing="1"/>
    </w:pPr>
    <w:rPr>
      <w:rFonts w:ascii="Times New Roman" w:eastAsia="Times New Roman" w:hAnsi="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7275">
      <w:bodyDiv w:val="1"/>
      <w:marLeft w:val="0"/>
      <w:marRight w:val="0"/>
      <w:marTop w:val="0"/>
      <w:marBottom w:val="0"/>
      <w:divBdr>
        <w:top w:val="none" w:sz="0" w:space="0" w:color="auto"/>
        <w:left w:val="none" w:sz="0" w:space="0" w:color="auto"/>
        <w:bottom w:val="none" w:sz="0" w:space="0" w:color="auto"/>
        <w:right w:val="none" w:sz="0" w:space="0" w:color="auto"/>
      </w:divBdr>
    </w:div>
    <w:div w:id="112335407">
      <w:bodyDiv w:val="1"/>
      <w:marLeft w:val="0"/>
      <w:marRight w:val="0"/>
      <w:marTop w:val="0"/>
      <w:marBottom w:val="0"/>
      <w:divBdr>
        <w:top w:val="none" w:sz="0" w:space="0" w:color="auto"/>
        <w:left w:val="none" w:sz="0" w:space="0" w:color="auto"/>
        <w:bottom w:val="none" w:sz="0" w:space="0" w:color="auto"/>
        <w:right w:val="none" w:sz="0" w:space="0" w:color="auto"/>
      </w:divBdr>
    </w:div>
    <w:div w:id="178157913">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144660943">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 w:id="2047364957">
      <w:bodyDiv w:val="1"/>
      <w:marLeft w:val="0"/>
      <w:marRight w:val="0"/>
      <w:marTop w:val="0"/>
      <w:marBottom w:val="0"/>
      <w:divBdr>
        <w:top w:val="none" w:sz="0" w:space="0" w:color="auto"/>
        <w:left w:val="none" w:sz="0" w:space="0" w:color="auto"/>
        <w:bottom w:val="none" w:sz="0" w:space="0" w:color="auto"/>
        <w:right w:val="none" w:sz="0" w:space="0" w:color="auto"/>
      </w:divBdr>
    </w:div>
    <w:div w:id="2117168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72LYlS74Y"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cid:image001.jpg@01D45BD2.C9F89BC0" TargetMode="External"/><Relationship Id="rId7" Type="http://schemas.openxmlformats.org/officeDocument/2006/relationships/image" Target="media/image2.jp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mailto:m.chrudimska@aerofilms.cz"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kviffdistribution.cz" TargetMode="External"/><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654CC-F2AC-4E04-BF5D-FBF0B1E4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2475</Words>
  <Characters>14609</Characters>
  <Application>Microsoft Office Word</Application>
  <DocSecurity>0</DocSecurity>
  <Lines>121</Lines>
  <Paragraphs>34</Paragraphs>
  <ScaleCrop>false</ScaleCrop>
  <HeadingPairs>
    <vt:vector size="6" baseType="variant">
      <vt:variant>
        <vt:lpstr>Title</vt:lpstr>
      </vt:variant>
      <vt:variant>
        <vt:i4>1</vt:i4>
      </vt:variant>
      <vt:variant>
        <vt:lpstr>Název</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17050</CharactersWithSpaces>
  <SharedDoc>false</SharedDoc>
  <HLinks>
    <vt:vector size="18" baseType="variant">
      <vt:variant>
        <vt:i4>6684683</vt:i4>
      </vt:variant>
      <vt:variant>
        <vt:i4>6</vt:i4>
      </vt:variant>
      <vt:variant>
        <vt:i4>0</vt:i4>
      </vt:variant>
      <vt:variant>
        <vt:i4>5</vt:i4>
      </vt:variant>
      <vt:variant>
        <vt:lpwstr>mailto:m.chrudimska@aerofilms.cz</vt:lpwstr>
      </vt:variant>
      <vt:variant>
        <vt:lpwstr/>
      </vt:variant>
      <vt:variant>
        <vt:i4>4849744</vt:i4>
      </vt:variant>
      <vt:variant>
        <vt:i4>3</vt:i4>
      </vt:variant>
      <vt:variant>
        <vt:i4>0</vt:i4>
      </vt:variant>
      <vt:variant>
        <vt:i4>5</vt:i4>
      </vt:variant>
      <vt:variant>
        <vt:lpwstr>http://www.a/</vt:lpwstr>
      </vt:variant>
      <vt:variant>
        <vt:lpwstr/>
      </vt:variant>
      <vt:variant>
        <vt:i4>5374040</vt:i4>
      </vt:variant>
      <vt:variant>
        <vt:i4>0</vt:i4>
      </vt:variant>
      <vt:variant>
        <vt:i4>0</vt:i4>
      </vt:variant>
      <vt:variant>
        <vt:i4>5</vt:i4>
      </vt:variant>
      <vt:variant>
        <vt:lpwstr>https://youtu.be/ggdX9Cx3iC8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michala kralova</cp:lastModifiedBy>
  <cp:revision>8</cp:revision>
  <dcterms:created xsi:type="dcterms:W3CDTF">2018-10-15T14:38:00Z</dcterms:created>
  <dcterms:modified xsi:type="dcterms:W3CDTF">2018-10-22T20:10:00Z</dcterms:modified>
</cp:coreProperties>
</file>