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A7C24" w14:textId="4673C72D" w:rsidR="00D4772D" w:rsidRPr="00CB58D2" w:rsidRDefault="000055D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66197774" wp14:editId="1B814E12">
            <wp:simplePos x="0" y="0"/>
            <wp:positionH relativeFrom="column">
              <wp:posOffset>-708025</wp:posOffset>
            </wp:positionH>
            <wp:positionV relativeFrom="page">
              <wp:posOffset>0</wp:posOffset>
            </wp:positionV>
            <wp:extent cx="7529195" cy="4227195"/>
            <wp:effectExtent l="0" t="0" r="1905" b="190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E6D"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>KID</w:t>
      </w:r>
      <w:r w:rsidR="0065552A"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E4F7F">
        <w:rPr>
          <w:rStyle w:val="itemprop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66F9388F" w14:textId="77777777"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01FBAABB" w14:textId="091DDD93" w:rsidR="00D4772D" w:rsidRDefault="0065552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  <w:lang w:val="en-US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>USA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, </w:t>
      </w:r>
      <w:r w:rsidR="00CC07AC">
        <w:rPr>
          <w:rStyle w:val="itemprop"/>
          <w:rFonts w:ascii="Arial" w:hAnsi="Arial"/>
          <w:b/>
          <w:bCs/>
          <w:kern w:val="1"/>
          <w:lang w:val="en-US"/>
        </w:rPr>
        <w:t>1921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r w:rsidR="00CC07AC">
        <w:rPr>
          <w:rStyle w:val="itemprop"/>
          <w:rFonts w:ascii="Arial" w:hAnsi="Arial"/>
          <w:b/>
          <w:bCs/>
          <w:kern w:val="1"/>
          <w:lang w:val="en-US"/>
        </w:rPr>
        <w:t>54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FE4F7F">
        <w:rPr>
          <w:rStyle w:val="itemprop"/>
          <w:rFonts w:ascii="Arial" w:hAnsi="Arial"/>
          <w:b/>
          <w:bCs/>
          <w:kern w:val="1"/>
          <w:lang w:val="en-US"/>
        </w:rPr>
        <w:t>minut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české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titulky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 w:rsidR="00CC07AC">
        <w:rPr>
          <w:rStyle w:val="itemprop"/>
          <w:rFonts w:ascii="Arial" w:hAnsi="Arial"/>
          <w:b/>
          <w:bCs/>
          <w:kern w:val="1"/>
          <w:lang w:val="en-US"/>
        </w:rPr>
        <w:t>přístupné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>| DCP</w:t>
      </w:r>
      <w:r w:rsidR="00CC07AC">
        <w:rPr>
          <w:rStyle w:val="itemprop"/>
          <w:rFonts w:ascii="Arial" w:hAnsi="Arial"/>
          <w:b/>
          <w:bCs/>
          <w:kern w:val="1"/>
          <w:lang w:val="en-US"/>
        </w:rPr>
        <w:t>, MP4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r w:rsidR="00CC07AC" w:rsidRPr="00CC07AC">
        <w:rPr>
          <w:rStyle w:val="itemprop"/>
          <w:rFonts w:ascii="Arial" w:hAnsi="Arial"/>
          <w:b/>
          <w:bCs/>
          <w:kern w:val="1"/>
          <w:lang w:val="en-US"/>
        </w:rPr>
        <w:t>1.33 : 1</w:t>
      </w:r>
    </w:p>
    <w:p w14:paraId="2ED1872D" w14:textId="752FD6A8"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</w:rPr>
      </w:pP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 xml:space="preserve">premiéra: </w:t>
      </w:r>
      <w:r w:rsidR="00CB58D2">
        <w:rPr>
          <w:rStyle w:val="itemprop"/>
          <w:rFonts w:ascii="Arial" w:hAnsi="Arial"/>
          <w:b/>
          <w:bCs/>
          <w:kern w:val="1"/>
          <w:lang w:val="en-US"/>
        </w:rPr>
        <w:t>2</w:t>
      </w:r>
      <w:r w:rsidR="00B678A3">
        <w:rPr>
          <w:rStyle w:val="itemprop"/>
          <w:rFonts w:ascii="Arial" w:hAnsi="Arial"/>
          <w:b/>
          <w:bCs/>
          <w:kern w:val="1"/>
          <w:lang w:val="en-US"/>
        </w:rPr>
        <w:t>1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. </w:t>
      </w:r>
      <w:proofErr w:type="spellStart"/>
      <w:r w:rsidR="00B678A3">
        <w:rPr>
          <w:rStyle w:val="itemprop"/>
          <w:rFonts w:ascii="Arial" w:hAnsi="Arial"/>
          <w:b/>
          <w:bCs/>
          <w:kern w:val="1"/>
          <w:lang w:val="en-US"/>
        </w:rPr>
        <w:t>ledna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20</w:t>
      </w:r>
      <w:r w:rsidR="009705F8">
        <w:rPr>
          <w:rStyle w:val="itemprop"/>
          <w:rFonts w:ascii="Arial" w:hAnsi="Arial"/>
          <w:b/>
          <w:bCs/>
          <w:kern w:val="1"/>
          <w:lang w:val="en-US"/>
        </w:rPr>
        <w:t>2</w:t>
      </w:r>
      <w:r w:rsidR="00B678A3">
        <w:rPr>
          <w:rStyle w:val="itemprop"/>
          <w:rFonts w:ascii="Arial" w:hAnsi="Arial"/>
          <w:b/>
          <w:bCs/>
          <w:kern w:val="1"/>
          <w:lang w:val="en-US"/>
        </w:rPr>
        <w:t>1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konec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monopolu</w:t>
      </w:r>
      <w:proofErr w:type="spellEnd"/>
      <w:r w:rsidR="009705F8">
        <w:rPr>
          <w:rStyle w:val="itemprop"/>
          <w:rFonts w:ascii="Arial" w:hAnsi="Arial"/>
          <w:b/>
          <w:bCs/>
          <w:kern w:val="1"/>
          <w:lang w:val="en-US"/>
        </w:rPr>
        <w:t>: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B678A3">
        <w:rPr>
          <w:rStyle w:val="itemprop"/>
          <w:rFonts w:ascii="Arial" w:hAnsi="Arial"/>
          <w:b/>
          <w:bCs/>
          <w:kern w:val="1"/>
          <w:lang w:val="en-US"/>
        </w:rPr>
        <w:t xml:space="preserve">9. </w:t>
      </w:r>
      <w:proofErr w:type="spellStart"/>
      <w:r w:rsidR="00B678A3">
        <w:rPr>
          <w:rStyle w:val="itemprop"/>
          <w:rFonts w:ascii="Arial" w:hAnsi="Arial"/>
          <w:b/>
          <w:bCs/>
          <w:kern w:val="1"/>
          <w:lang w:val="en-US"/>
        </w:rPr>
        <w:t>října</w:t>
      </w:r>
      <w:proofErr w:type="spellEnd"/>
      <w:r w:rsidR="00B678A3">
        <w:rPr>
          <w:rStyle w:val="itemprop"/>
          <w:rFonts w:ascii="Arial" w:hAnsi="Arial"/>
          <w:b/>
          <w:bCs/>
          <w:kern w:val="1"/>
          <w:lang w:val="en-US"/>
        </w:rPr>
        <w:t xml:space="preserve"> 2024</w:t>
      </w:r>
    </w:p>
    <w:p w14:paraId="373B8884" w14:textId="77777777"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01F0FF28" w14:textId="466DDAE8"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originální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název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CC07AC">
        <w:rPr>
          <w:rStyle w:val="itemprop"/>
          <w:rFonts w:ascii="Arial" w:hAnsi="Arial"/>
          <w:kern w:val="1"/>
          <w:lang w:val="en-US"/>
        </w:rPr>
        <w:t>The Kid</w:t>
      </w:r>
      <w:r>
        <w:rPr>
          <w:rStyle w:val="itemprop"/>
          <w:rFonts w:ascii="Arial" w:hAnsi="Arial"/>
          <w:kern w:val="1"/>
          <w:lang w:val="en-US"/>
        </w:rPr>
        <w:t xml:space="preserve"> 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žánr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CC07AC">
        <w:rPr>
          <w:rStyle w:val="itemprop"/>
          <w:rFonts w:ascii="Arial" w:hAnsi="Arial"/>
          <w:kern w:val="1"/>
          <w:lang w:val="en-US"/>
        </w:rPr>
        <w:t>komedie</w:t>
      </w:r>
      <w:proofErr w:type="spellEnd"/>
      <w:r w:rsidR="00CC07AC">
        <w:rPr>
          <w:rStyle w:val="itemprop"/>
          <w:rFonts w:ascii="Arial" w:hAnsi="Arial"/>
          <w:kern w:val="1"/>
          <w:lang w:val="en-US"/>
        </w:rPr>
        <w:t>/</w:t>
      </w:r>
      <w:r w:rsidR="00CB58D2">
        <w:rPr>
          <w:rStyle w:val="itemprop"/>
          <w:rFonts w:ascii="Arial" w:hAnsi="Arial"/>
          <w:kern w:val="1"/>
          <w:lang w:val="en-US"/>
        </w:rPr>
        <w:t>d</w:t>
      </w:r>
      <w:r w:rsidR="004F782A">
        <w:rPr>
          <w:rStyle w:val="itemprop"/>
          <w:rFonts w:ascii="Arial" w:hAnsi="Arial"/>
          <w:kern w:val="1"/>
          <w:lang w:val="en-US"/>
        </w:rPr>
        <w:t>rama</w:t>
      </w:r>
    </w:p>
    <w:p w14:paraId="157954C9" w14:textId="77777777" w:rsidR="00D4772D" w:rsidRDefault="00D477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6AB65FC9" w14:textId="6904F990" w:rsidR="00BF10B9" w:rsidRDefault="00FE4F7F" w:rsidP="004F782A">
      <w:pPr>
        <w:widowControl/>
        <w:suppressAutoHyphens w:val="0"/>
        <w:rPr>
          <w:rFonts w:ascii="Arial" w:hAnsi="Arial"/>
          <w:kern w:val="1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scénář</w:t>
      </w:r>
      <w:proofErr w:type="spellEnd"/>
      <w:r w:rsidR="00CB58D2">
        <w:rPr>
          <w:rStyle w:val="itemprop"/>
          <w:rFonts w:ascii="Arial" w:hAnsi="Arial"/>
          <w:b/>
          <w:bCs/>
          <w:kern w:val="1"/>
          <w:lang w:val="en-US"/>
        </w:rPr>
        <w:t xml:space="preserve"> a </w:t>
      </w:r>
      <w:proofErr w:type="spellStart"/>
      <w:r w:rsidR="00CB58D2">
        <w:rPr>
          <w:rStyle w:val="itemprop"/>
          <w:rFonts w:ascii="Arial" w:hAnsi="Arial"/>
          <w:b/>
          <w:bCs/>
          <w:kern w:val="1"/>
          <w:lang w:val="en-US"/>
        </w:rPr>
        <w:t>režie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CC07AC">
        <w:rPr>
          <w:rFonts w:ascii="Arial" w:hAnsi="Arial"/>
          <w:kern w:val="1"/>
        </w:rPr>
        <w:t>Charlie Chaplin</w:t>
      </w:r>
      <w:r w:rsidR="00CB58D2" w:rsidRPr="00CB58D2">
        <w:rPr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kamera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CC07AC" w:rsidRPr="00CC07AC">
        <w:rPr>
          <w:rFonts w:ascii="Arial" w:hAnsi="Arial"/>
          <w:kern w:val="1"/>
        </w:rPr>
        <w:t xml:space="preserve">Roland </w:t>
      </w:r>
      <w:proofErr w:type="spellStart"/>
      <w:r w:rsidR="00CC07AC" w:rsidRPr="00CC07AC">
        <w:rPr>
          <w:rFonts w:ascii="Arial" w:hAnsi="Arial"/>
          <w:kern w:val="1"/>
        </w:rPr>
        <w:t>Totheroh</w:t>
      </w:r>
      <w:proofErr w:type="spellEnd"/>
      <w:r w:rsidR="00CC07AC">
        <w:rPr>
          <w:rFonts w:ascii="Arial" w:hAnsi="Arial"/>
          <w:kern w:val="1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střih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CC07AC">
        <w:rPr>
          <w:rFonts w:ascii="Arial" w:hAnsi="Arial"/>
          <w:kern w:val="1"/>
        </w:rPr>
        <w:t>Charlie Chaplin</w:t>
      </w:r>
      <w:r w:rsidR="004F782A">
        <w:rPr>
          <w:rFonts w:ascii="Arial" w:hAnsi="Arial"/>
          <w:kern w:val="1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 w:rsidR="004F782A">
        <w:rPr>
          <w:rStyle w:val="itemprop"/>
          <w:rFonts w:ascii="Arial" w:hAnsi="Arial"/>
          <w:b/>
          <w:bCs/>
          <w:kern w:val="1"/>
          <w:lang w:val="en-US"/>
        </w:rPr>
        <w:t>hrají</w:t>
      </w:r>
      <w:proofErr w:type="spellEnd"/>
      <w:r w:rsidR="00CB58D2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CC07AC" w:rsidRPr="00CC07AC">
        <w:rPr>
          <w:rFonts w:ascii="Arial" w:hAnsi="Arial"/>
          <w:kern w:val="1"/>
        </w:rPr>
        <w:t xml:space="preserve">Charlie Chaplin, </w:t>
      </w:r>
      <w:proofErr w:type="spellStart"/>
      <w:r w:rsidR="00CC07AC" w:rsidRPr="00CC07AC">
        <w:rPr>
          <w:rFonts w:ascii="Arial" w:hAnsi="Arial"/>
          <w:kern w:val="1"/>
        </w:rPr>
        <w:t>Edna</w:t>
      </w:r>
      <w:proofErr w:type="spellEnd"/>
      <w:r w:rsidR="00CC07AC" w:rsidRPr="00CC07AC">
        <w:rPr>
          <w:rFonts w:ascii="Arial" w:hAnsi="Arial"/>
          <w:kern w:val="1"/>
        </w:rPr>
        <w:t xml:space="preserve"> </w:t>
      </w:r>
      <w:proofErr w:type="spellStart"/>
      <w:r w:rsidR="00CC07AC" w:rsidRPr="00CC07AC">
        <w:rPr>
          <w:rFonts w:ascii="Arial" w:hAnsi="Arial"/>
          <w:kern w:val="1"/>
        </w:rPr>
        <w:t>Purviance</w:t>
      </w:r>
      <w:proofErr w:type="spellEnd"/>
      <w:r w:rsidR="00CC07AC" w:rsidRPr="00CC07AC">
        <w:rPr>
          <w:rFonts w:ascii="Arial" w:hAnsi="Arial"/>
          <w:kern w:val="1"/>
        </w:rPr>
        <w:t xml:space="preserve">, </w:t>
      </w:r>
      <w:proofErr w:type="spellStart"/>
      <w:r w:rsidR="00CC07AC" w:rsidRPr="00CC07AC">
        <w:rPr>
          <w:rFonts w:ascii="Arial" w:hAnsi="Arial"/>
          <w:kern w:val="1"/>
        </w:rPr>
        <w:t>Jackie</w:t>
      </w:r>
      <w:proofErr w:type="spellEnd"/>
      <w:r w:rsidR="00CC07AC" w:rsidRPr="00CC07AC">
        <w:rPr>
          <w:rFonts w:ascii="Arial" w:hAnsi="Arial"/>
          <w:kern w:val="1"/>
        </w:rPr>
        <w:t xml:space="preserve"> </w:t>
      </w:r>
      <w:proofErr w:type="spellStart"/>
      <w:r w:rsidR="00CC07AC" w:rsidRPr="00CC07AC">
        <w:rPr>
          <w:rFonts w:ascii="Arial" w:hAnsi="Arial"/>
          <w:kern w:val="1"/>
        </w:rPr>
        <w:t>Coogan</w:t>
      </w:r>
      <w:proofErr w:type="spellEnd"/>
      <w:r w:rsidR="00CC07AC" w:rsidRPr="00CC07AC">
        <w:rPr>
          <w:rFonts w:ascii="Arial" w:hAnsi="Arial"/>
          <w:kern w:val="1"/>
        </w:rPr>
        <w:t xml:space="preserve">, Henry Bergman, Charles </w:t>
      </w:r>
      <w:proofErr w:type="spellStart"/>
      <w:r w:rsidR="00CC07AC" w:rsidRPr="00CC07AC">
        <w:rPr>
          <w:rFonts w:ascii="Arial" w:hAnsi="Arial"/>
          <w:kern w:val="1"/>
        </w:rPr>
        <w:t>Reisner</w:t>
      </w:r>
      <w:proofErr w:type="spellEnd"/>
      <w:r w:rsidR="00CC07AC" w:rsidRPr="00CC07AC">
        <w:rPr>
          <w:rFonts w:ascii="Arial" w:hAnsi="Arial"/>
          <w:kern w:val="1"/>
        </w:rPr>
        <w:t xml:space="preserve">, Lita </w:t>
      </w:r>
      <w:proofErr w:type="spellStart"/>
      <w:r w:rsidR="00CC07AC" w:rsidRPr="00CC07AC">
        <w:rPr>
          <w:rFonts w:ascii="Arial" w:hAnsi="Arial"/>
          <w:kern w:val="1"/>
        </w:rPr>
        <w:t>Grey</w:t>
      </w:r>
      <w:proofErr w:type="spellEnd"/>
      <w:r w:rsidR="00CC07AC" w:rsidRPr="00CC07AC">
        <w:rPr>
          <w:rFonts w:ascii="Arial" w:hAnsi="Arial"/>
          <w:kern w:val="1"/>
        </w:rPr>
        <w:t xml:space="preserve">, Albert Austin, </w:t>
      </w:r>
      <w:proofErr w:type="spellStart"/>
      <w:r w:rsidR="00CC07AC" w:rsidRPr="00CC07AC">
        <w:rPr>
          <w:rFonts w:ascii="Arial" w:hAnsi="Arial"/>
          <w:kern w:val="1"/>
        </w:rPr>
        <w:t>Esther</w:t>
      </w:r>
      <w:proofErr w:type="spellEnd"/>
      <w:r w:rsidR="00CC07AC" w:rsidRPr="00CC07AC">
        <w:rPr>
          <w:rFonts w:ascii="Arial" w:hAnsi="Arial"/>
          <w:kern w:val="1"/>
        </w:rPr>
        <w:t xml:space="preserve"> </w:t>
      </w:r>
      <w:proofErr w:type="spellStart"/>
      <w:r w:rsidR="00CC07AC" w:rsidRPr="00CC07AC">
        <w:rPr>
          <w:rFonts w:ascii="Arial" w:hAnsi="Arial"/>
          <w:kern w:val="1"/>
        </w:rPr>
        <w:t>Ralston</w:t>
      </w:r>
      <w:proofErr w:type="spellEnd"/>
      <w:r w:rsidR="00CC07AC" w:rsidRPr="00CC07AC">
        <w:rPr>
          <w:rFonts w:ascii="Arial" w:hAnsi="Arial"/>
          <w:kern w:val="1"/>
        </w:rPr>
        <w:t xml:space="preserve">, Carl Miller, </w:t>
      </w:r>
      <w:proofErr w:type="spellStart"/>
      <w:r w:rsidR="00CC07AC" w:rsidRPr="00CC07AC">
        <w:rPr>
          <w:rFonts w:ascii="Arial" w:hAnsi="Arial"/>
          <w:kern w:val="1"/>
        </w:rPr>
        <w:t>Beulah</w:t>
      </w:r>
      <w:proofErr w:type="spellEnd"/>
      <w:r w:rsidR="00CC07AC" w:rsidRPr="00CC07AC">
        <w:rPr>
          <w:rFonts w:ascii="Arial" w:hAnsi="Arial"/>
          <w:kern w:val="1"/>
        </w:rPr>
        <w:t xml:space="preserve"> </w:t>
      </w:r>
      <w:proofErr w:type="spellStart"/>
      <w:r w:rsidR="00CC07AC" w:rsidRPr="00CC07AC">
        <w:rPr>
          <w:rFonts w:ascii="Arial" w:hAnsi="Arial"/>
          <w:kern w:val="1"/>
        </w:rPr>
        <w:t>Bains</w:t>
      </w:r>
      <w:proofErr w:type="spellEnd"/>
      <w:r w:rsidR="00CC07AC" w:rsidRPr="00CC07AC">
        <w:rPr>
          <w:rFonts w:ascii="Arial" w:hAnsi="Arial"/>
          <w:kern w:val="1"/>
        </w:rPr>
        <w:t xml:space="preserve">, </w:t>
      </w:r>
      <w:proofErr w:type="spellStart"/>
      <w:r w:rsidR="00CC07AC" w:rsidRPr="00CC07AC">
        <w:rPr>
          <w:rFonts w:ascii="Arial" w:hAnsi="Arial"/>
          <w:kern w:val="1"/>
        </w:rPr>
        <w:t>Nellie</w:t>
      </w:r>
      <w:proofErr w:type="spellEnd"/>
      <w:r w:rsidR="00CC07AC" w:rsidRPr="00CC07AC">
        <w:rPr>
          <w:rFonts w:ascii="Arial" w:hAnsi="Arial"/>
          <w:kern w:val="1"/>
        </w:rPr>
        <w:t xml:space="preserve"> </w:t>
      </w:r>
      <w:proofErr w:type="spellStart"/>
      <w:r w:rsidR="00CC07AC" w:rsidRPr="00CC07AC">
        <w:rPr>
          <w:rFonts w:ascii="Arial" w:hAnsi="Arial"/>
          <w:kern w:val="1"/>
        </w:rPr>
        <w:t>Bly</w:t>
      </w:r>
      <w:proofErr w:type="spellEnd"/>
      <w:r w:rsidR="00CC07AC" w:rsidRPr="00CC07AC">
        <w:rPr>
          <w:rFonts w:ascii="Arial" w:hAnsi="Arial"/>
          <w:kern w:val="1"/>
        </w:rPr>
        <w:t xml:space="preserve"> </w:t>
      </w:r>
      <w:proofErr w:type="spellStart"/>
      <w:r w:rsidR="00CC07AC" w:rsidRPr="00CC07AC">
        <w:rPr>
          <w:rFonts w:ascii="Arial" w:hAnsi="Arial"/>
          <w:kern w:val="1"/>
        </w:rPr>
        <w:t>Baker</w:t>
      </w:r>
      <w:proofErr w:type="spellEnd"/>
      <w:r w:rsidR="00CC07AC" w:rsidRPr="00CC07AC">
        <w:rPr>
          <w:rFonts w:ascii="Arial" w:hAnsi="Arial"/>
          <w:kern w:val="1"/>
        </w:rPr>
        <w:t xml:space="preserve">, </w:t>
      </w:r>
      <w:proofErr w:type="spellStart"/>
      <w:r w:rsidR="00CC07AC" w:rsidRPr="00CC07AC">
        <w:rPr>
          <w:rFonts w:ascii="Arial" w:hAnsi="Arial"/>
          <w:kern w:val="1"/>
        </w:rPr>
        <w:t>Kitty</w:t>
      </w:r>
      <w:proofErr w:type="spellEnd"/>
      <w:r w:rsidR="00CC07AC" w:rsidRPr="00CC07AC">
        <w:rPr>
          <w:rFonts w:ascii="Arial" w:hAnsi="Arial"/>
          <w:kern w:val="1"/>
        </w:rPr>
        <w:t xml:space="preserve"> </w:t>
      </w:r>
      <w:proofErr w:type="spellStart"/>
      <w:r w:rsidR="00CC07AC" w:rsidRPr="00CC07AC">
        <w:rPr>
          <w:rFonts w:ascii="Arial" w:hAnsi="Arial"/>
          <w:kern w:val="1"/>
        </w:rPr>
        <w:t>Bradbury</w:t>
      </w:r>
      <w:proofErr w:type="spellEnd"/>
      <w:r w:rsidR="00CC07AC" w:rsidRPr="00CC07AC">
        <w:rPr>
          <w:rFonts w:ascii="Arial" w:hAnsi="Arial"/>
          <w:kern w:val="1"/>
        </w:rPr>
        <w:t xml:space="preserve">, Edgar </w:t>
      </w:r>
      <w:proofErr w:type="spellStart"/>
      <w:r w:rsidR="00CC07AC" w:rsidRPr="00CC07AC">
        <w:rPr>
          <w:rFonts w:ascii="Arial" w:hAnsi="Arial"/>
          <w:kern w:val="1"/>
        </w:rPr>
        <w:t>Sherrod</w:t>
      </w:r>
      <w:proofErr w:type="spellEnd"/>
      <w:r w:rsidR="00CC07AC" w:rsidRPr="00CC07AC">
        <w:rPr>
          <w:rFonts w:ascii="Arial" w:hAnsi="Arial"/>
          <w:kern w:val="1"/>
        </w:rPr>
        <w:t xml:space="preserve">, Edward </w:t>
      </w:r>
      <w:proofErr w:type="spellStart"/>
      <w:r w:rsidR="00CC07AC" w:rsidRPr="00CC07AC">
        <w:rPr>
          <w:rFonts w:ascii="Arial" w:hAnsi="Arial"/>
          <w:kern w:val="1"/>
        </w:rPr>
        <w:t>Biby</w:t>
      </w:r>
      <w:proofErr w:type="spellEnd"/>
      <w:r w:rsidR="00CC07AC" w:rsidRPr="00CC07AC">
        <w:rPr>
          <w:rFonts w:ascii="Arial" w:hAnsi="Arial"/>
          <w:kern w:val="1"/>
        </w:rPr>
        <w:t xml:space="preserve">, Tom Wilson, S.D. </w:t>
      </w:r>
      <w:proofErr w:type="spellStart"/>
      <w:r w:rsidR="00CC07AC" w:rsidRPr="00CC07AC">
        <w:rPr>
          <w:rFonts w:ascii="Arial" w:hAnsi="Arial"/>
          <w:kern w:val="1"/>
        </w:rPr>
        <w:t>Wilcox</w:t>
      </w:r>
      <w:proofErr w:type="spellEnd"/>
      <w:r w:rsidR="00CC07AC" w:rsidRPr="00CC07AC">
        <w:rPr>
          <w:rFonts w:ascii="Arial" w:hAnsi="Arial"/>
          <w:kern w:val="1"/>
        </w:rPr>
        <w:t xml:space="preserve">, </w:t>
      </w:r>
      <w:proofErr w:type="spellStart"/>
      <w:r w:rsidR="00CC07AC" w:rsidRPr="00CC07AC">
        <w:rPr>
          <w:rFonts w:ascii="Arial" w:hAnsi="Arial"/>
          <w:kern w:val="1"/>
        </w:rPr>
        <w:t>Granville</w:t>
      </w:r>
      <w:proofErr w:type="spellEnd"/>
      <w:r w:rsidR="00CC07AC" w:rsidRPr="00CC07AC">
        <w:rPr>
          <w:rFonts w:ascii="Arial" w:hAnsi="Arial"/>
          <w:kern w:val="1"/>
        </w:rPr>
        <w:t xml:space="preserve"> </w:t>
      </w:r>
      <w:proofErr w:type="spellStart"/>
      <w:r w:rsidR="00CC07AC" w:rsidRPr="00CC07AC">
        <w:rPr>
          <w:rFonts w:ascii="Arial" w:hAnsi="Arial"/>
          <w:kern w:val="1"/>
        </w:rPr>
        <w:t>Redmond</w:t>
      </w:r>
      <w:proofErr w:type="spellEnd"/>
    </w:p>
    <w:p w14:paraId="71859EC6" w14:textId="77777777" w:rsidR="00BF10B9" w:rsidRDefault="00BF10B9" w:rsidP="004F782A">
      <w:pPr>
        <w:widowControl/>
        <w:suppressAutoHyphens w:val="0"/>
        <w:rPr>
          <w:rFonts w:ascii="Arial" w:hAnsi="Arial"/>
          <w:kern w:val="1"/>
        </w:rPr>
      </w:pPr>
    </w:p>
    <w:p w14:paraId="2E28FC54" w14:textId="77777777" w:rsidR="00D4772D" w:rsidRDefault="00FE4F7F" w:rsidP="004F782A">
      <w:pPr>
        <w:widowControl/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programace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9705F8" w:rsidRPr="009705F8">
        <w:rPr>
          <w:rFonts w:ascii="Arial" w:hAnsi="Arial"/>
          <w:kern w:val="1"/>
          <w:lang w:val="en-US"/>
        </w:rPr>
        <w:t xml:space="preserve">Radek </w:t>
      </w:r>
      <w:proofErr w:type="spellStart"/>
      <w:r w:rsidR="009705F8" w:rsidRPr="009705F8">
        <w:rPr>
          <w:rFonts w:ascii="Arial" w:hAnsi="Arial"/>
          <w:kern w:val="1"/>
          <w:lang w:val="en-US"/>
        </w:rPr>
        <w:t>Rubáš</w:t>
      </w:r>
      <w:proofErr w:type="spellEnd"/>
      <w:r w:rsidR="009705F8" w:rsidRPr="009705F8">
        <w:rPr>
          <w:rFonts w:ascii="Arial" w:hAnsi="Arial"/>
          <w:kern w:val="1"/>
          <w:lang w:val="en-US"/>
        </w:rPr>
        <w:t xml:space="preserve">, +420 777 161 402, </w:t>
      </w:r>
      <w:hyperlink r:id="rId8" w:history="1">
        <w:r w:rsidR="009705F8" w:rsidRPr="009705F8">
          <w:rPr>
            <w:rStyle w:val="Hypertextovodkaz"/>
            <w:rFonts w:ascii="Arial" w:hAnsi="Arial"/>
            <w:kern w:val="1"/>
            <w:lang w:val="en-US"/>
          </w:rPr>
          <w:t>program@aerofilms.cz</w:t>
        </w:r>
      </w:hyperlink>
      <w:r>
        <w:rPr>
          <w:rStyle w:val="itemprop"/>
          <w:rFonts w:ascii="Arial" w:hAnsi="Arial"/>
          <w:kern w:val="1"/>
          <w:lang w:val="en-US"/>
        </w:rPr>
        <w:t xml:space="preserve">, </w:t>
      </w:r>
      <w:hyperlink r:id="rId9" w:history="1">
        <w:r>
          <w:rPr>
            <w:rStyle w:val="Hyperlink1"/>
          </w:rPr>
          <w:t>http://objednavky.aerofilms.cz/</w:t>
        </w:r>
      </w:hyperlink>
    </w:p>
    <w:p w14:paraId="7564F9A7" w14:textId="60CE92BD" w:rsidR="00B11BAB" w:rsidRPr="00B11BAB" w:rsidRDefault="00FE4F7F" w:rsidP="004F782A">
      <w:pPr>
        <w:suppressAutoHyphens w:val="0"/>
        <w:rPr>
          <w:rFonts w:ascii="Arial" w:hAnsi="Arial"/>
          <w:b/>
          <w:bCs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stránka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filmu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hyperlink r:id="rId10" w:history="1">
        <w:r w:rsidR="00CC07AC" w:rsidRPr="00706732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https://www.aerofilms.cz/the-kid/</w:t>
        </w:r>
      </w:hyperlink>
    </w:p>
    <w:p w14:paraId="3DCA8563" w14:textId="77777777" w:rsidR="00D4772D" w:rsidRDefault="00D4772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</w:rPr>
      </w:pPr>
    </w:p>
    <w:p w14:paraId="1D6BFB69" w14:textId="77777777" w:rsidR="00D4772D" w:rsidRDefault="00FE4F7F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Hyperlink0"/>
        </w:rPr>
        <w:t xml:space="preserve">■ </w:t>
      </w:r>
      <w:r>
        <w:rPr>
          <w:rStyle w:val="Odkaz"/>
          <w:rFonts w:ascii="Arial" w:hAnsi="Arial"/>
          <w:b/>
          <w:bCs/>
          <w:color w:val="000000"/>
          <w:u w:color="000000"/>
        </w:rPr>
        <w:t>materiály</w:t>
      </w:r>
      <w:r>
        <w:rPr>
          <w:rStyle w:val="Hyperlink0"/>
        </w:rPr>
        <w:t xml:space="preserve"> </w:t>
      </w:r>
      <w:hyperlink r:id="rId11" w:history="1">
        <w:r>
          <w:rPr>
            <w:rStyle w:val="Hyperlink0"/>
          </w:rPr>
          <w:t>http://aero.capsa.cz</w:t>
        </w:r>
      </w:hyperlink>
      <w:r>
        <w:rPr>
          <w:rStyle w:val="Hyperlink0"/>
          <w:lang w:val="en-US"/>
        </w:rPr>
        <w:t xml:space="preserve"> (login a </w:t>
      </w:r>
      <w:proofErr w:type="spellStart"/>
      <w:r>
        <w:rPr>
          <w:rStyle w:val="Hyperlink0"/>
          <w:lang w:val="en-US"/>
        </w:rPr>
        <w:t>heslo</w:t>
      </w:r>
      <w:proofErr w:type="spellEnd"/>
      <w:r>
        <w:rPr>
          <w:rStyle w:val="Hyperlink0"/>
          <w:lang w:val="en-US"/>
        </w:rPr>
        <w:t xml:space="preserve">: guest)  </w:t>
      </w:r>
    </w:p>
    <w:p w14:paraId="5298B9D2" w14:textId="77777777" w:rsidR="00D4772D" w:rsidRDefault="00D4772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kern w:val="1"/>
          <w:lang w:val="en-US"/>
        </w:rPr>
      </w:pPr>
    </w:p>
    <w:p w14:paraId="481D7C7D" w14:textId="77777777" w:rsidR="00D4772D" w:rsidRDefault="00FE4F7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>
        <w:rPr>
          <w:rStyle w:val="itemprop"/>
          <w:rFonts w:ascii="Arial" w:hAnsi="Arial"/>
        </w:rPr>
        <w:t xml:space="preserve">■ </w:t>
      </w:r>
      <w:r>
        <w:rPr>
          <w:rStyle w:val="itemprop"/>
          <w:rFonts w:ascii="Arial" w:hAnsi="Arial"/>
          <w:b/>
          <w:bCs/>
        </w:rPr>
        <w:t>synopse</w:t>
      </w:r>
    </w:p>
    <w:p w14:paraId="0B1A5D26" w14:textId="03B9CFA0" w:rsidR="000055DE" w:rsidRPr="000055DE" w:rsidRDefault="000055DE" w:rsidP="000055D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Fonts w:ascii="Helvetica" w:hAnsi="Helvetica"/>
        </w:rPr>
      </w:pPr>
      <w:bookmarkStart w:id="0" w:name="_Hlk61624599"/>
      <w:r w:rsidRPr="000055DE">
        <w:rPr>
          <w:rFonts w:ascii="Helvetica" w:hAnsi="Helvetica"/>
        </w:rPr>
        <w:t xml:space="preserve">Co je víc než peníze a majetek? Láska a péče o milované osoby! </w:t>
      </w:r>
      <w:proofErr w:type="spellStart"/>
      <w:r w:rsidRPr="000055DE">
        <w:rPr>
          <w:rFonts w:ascii="Helvetica" w:hAnsi="Helvetica"/>
        </w:rPr>
        <w:t>Kid</w:t>
      </w:r>
      <w:proofErr w:type="spellEnd"/>
      <w:r w:rsidRPr="000055DE">
        <w:rPr>
          <w:rFonts w:ascii="Helvetica" w:hAnsi="Helvetica"/>
        </w:rPr>
        <w:t xml:space="preserve"> je nadčasová groteska o lidskosti a čistém citu aneb jak chudý tulák k opuštěnému dítěti přišel. Ukazuje, že i s obyčejnými palačinkami můžete vykouzlit hostinu století, pokud stolujete s tím správným člověkem. A nepřekazí vám ji úředníci, uličníci ani nadpřirozené bytosti. První dlouhometrážní film Charlieho Chaplina slaví v roce 2021 100 let výročí od uvedení. Stal se jedním z jeho nejznámějších a nejoceňovanějších snímků a řadí se tak k zásadním dílům světové kinematografie. </w:t>
      </w:r>
      <w:bookmarkEnd w:id="0"/>
    </w:p>
    <w:p w14:paraId="0D574650" w14:textId="77777777" w:rsidR="00BF10B9" w:rsidRDefault="00BF10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</w:p>
    <w:p w14:paraId="6F227488" w14:textId="77777777" w:rsidR="00BF10B9" w:rsidRPr="00BF10B9" w:rsidRDefault="00BF10B9" w:rsidP="00BF10B9">
      <w:pPr>
        <w:pStyle w:val="WW-Default"/>
        <w:rPr>
          <w:rFonts w:ascii="Helvetica" w:hAnsi="Helvetica"/>
        </w:rPr>
      </w:pPr>
    </w:p>
    <w:p w14:paraId="17DD8709" w14:textId="77777777" w:rsidR="00BF10B9" w:rsidRDefault="00BF10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</w:p>
    <w:p w14:paraId="2892210A" w14:textId="77777777" w:rsidR="009705F8" w:rsidRDefault="009705F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</w:rPr>
      </w:pPr>
    </w:p>
    <w:p w14:paraId="090A3C07" w14:textId="77777777" w:rsidR="00D4772D" w:rsidRDefault="00D4772D">
      <w:pPr>
        <w:widowControl/>
        <w:suppressAutoHyphens w:val="0"/>
        <w:rPr>
          <w:rStyle w:val="itemprop"/>
          <w:rFonts w:ascii="Arial" w:eastAsia="Arial" w:hAnsi="Arial" w:cs="Arial"/>
          <w:i/>
          <w:iCs/>
        </w:rPr>
      </w:pPr>
    </w:p>
    <w:p w14:paraId="68AD7F47" w14:textId="77777777" w:rsidR="00D4772D" w:rsidRDefault="00D4772D"/>
    <w:sectPr w:rsidR="00D4772D">
      <w:headerReference w:type="default" r:id="rId12"/>
      <w:footerReference w:type="default" r:id="rId13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1309A" w14:textId="77777777" w:rsidR="00BE204F" w:rsidRDefault="00BE204F">
      <w:r>
        <w:separator/>
      </w:r>
    </w:p>
  </w:endnote>
  <w:endnote w:type="continuationSeparator" w:id="0">
    <w:p w14:paraId="37254AF4" w14:textId="77777777" w:rsidR="00BE204F" w:rsidRDefault="00BE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521C2" w14:textId="77777777" w:rsidR="00D4772D" w:rsidRDefault="00FE4F7F">
    <w:pPr>
      <w:pStyle w:val="Footer1"/>
      <w:tabs>
        <w:tab w:val="left" w:pos="9132"/>
        <w:tab w:val="left" w:pos="9132"/>
      </w:tabs>
    </w:pPr>
    <w:r>
      <w:t xml:space="preserve">           </w:t>
    </w:r>
    <w:r>
      <w:rPr>
        <w:rStyle w:val="itemprop"/>
        <w:rFonts w:ascii="Arial" w:hAnsi="Arial"/>
        <w:sz w:val="26"/>
        <w:szCs w:val="26"/>
      </w:rPr>
      <w:t xml:space="preserve"> </w:t>
    </w:r>
    <w:r>
      <w:rPr>
        <w:rStyle w:val="itemprop"/>
        <w:rFonts w:ascii="Arial" w:hAnsi="Arial"/>
        <w:b/>
        <w:bCs/>
        <w:caps/>
        <w:lang w:val="en-US"/>
      </w:rPr>
      <w:t>Aerofilms</w:t>
    </w:r>
    <w:r>
      <w:rPr>
        <w:rStyle w:val="itemprop"/>
        <w:rFonts w:ascii="Arial" w:hAnsi="Arial"/>
      </w:rPr>
      <w:t xml:space="preserve"> s.r.o., Jirečkova 8, Praha 7, tel: 224 947 </w:t>
    </w:r>
    <w:r>
      <w:rPr>
        <w:rStyle w:val="itemprop"/>
        <w:rFonts w:ascii="Arial" w:hAnsi="Arial"/>
        <w:lang w:val="de-DE"/>
      </w:rPr>
      <w:t xml:space="preserve">566, Zuzana </w:t>
    </w:r>
    <w:proofErr w:type="spellStart"/>
    <w:r>
      <w:rPr>
        <w:rStyle w:val="itemprop"/>
        <w:rFonts w:ascii="Arial" w:hAnsi="Arial"/>
        <w:lang w:val="de-DE"/>
      </w:rPr>
      <w:t>Pudilov</w:t>
    </w:r>
    <w:proofErr w:type="spellEnd"/>
    <w:r>
      <w:rPr>
        <w:rStyle w:val="itemprop"/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itemprop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B5F75" w14:textId="77777777" w:rsidR="00BE204F" w:rsidRDefault="00BE204F">
      <w:r>
        <w:separator/>
      </w:r>
    </w:p>
  </w:footnote>
  <w:footnote w:type="continuationSeparator" w:id="0">
    <w:p w14:paraId="12498AB3" w14:textId="77777777" w:rsidR="00BE204F" w:rsidRDefault="00BE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DE8AF" w14:textId="77777777" w:rsidR="00D4772D" w:rsidRDefault="00FE4F7F">
    <w:pPr>
      <w:pStyle w:val="Zhlavazpa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FA37E78" wp14:editId="0E377260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1" cy="39497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1" cy="394971"/>
                        <a:chOff x="0" y="0"/>
                        <a:chExt cx="394970" cy="39497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94970,394970">
              <w10:wrap type="none" side="bothSides" anchorx="page" anchory="page"/>
              <v:rect id="_x0000_s1027" style="position:absolute;left:0;top:0;width:394970;height:39497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394970;height:394970;">
                <v:imagedata r:id="rId2" o:title="image2.png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2D"/>
    <w:rsid w:val="000055DE"/>
    <w:rsid w:val="00135126"/>
    <w:rsid w:val="00271E5E"/>
    <w:rsid w:val="0044592E"/>
    <w:rsid w:val="004B07B7"/>
    <w:rsid w:val="004F782A"/>
    <w:rsid w:val="0065552A"/>
    <w:rsid w:val="008A0E7F"/>
    <w:rsid w:val="009705F8"/>
    <w:rsid w:val="00B11BAB"/>
    <w:rsid w:val="00B678A3"/>
    <w:rsid w:val="00BE204F"/>
    <w:rsid w:val="00BF10B9"/>
    <w:rsid w:val="00C50E5E"/>
    <w:rsid w:val="00CB58D2"/>
    <w:rsid w:val="00CC07AC"/>
    <w:rsid w:val="00D328AE"/>
    <w:rsid w:val="00D4772D"/>
    <w:rsid w:val="00E275A7"/>
    <w:rsid w:val="00E80E6D"/>
    <w:rsid w:val="00F41B47"/>
    <w:rsid w:val="00F45E2F"/>
    <w:rsid w:val="00F56699"/>
    <w:rsid w:val="00F64245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DF2"/>
  <w15:docId w15:val="{35239E35-D320-DB4D-B146-4876B14E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itemprop">
    <w:name w:val="itemprop"/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00"/>
      <w:kern w:val="1"/>
      <w:u w:val="single" w:color="000000"/>
      <w:lang w:val="en-US"/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705F8"/>
    <w:rPr>
      <w:color w:val="605E5C"/>
      <w:shd w:val="clear" w:color="auto" w:fill="E1DFDD"/>
    </w:rPr>
  </w:style>
  <w:style w:type="numbering" w:customStyle="1" w:styleId="Odrky">
    <w:name w:val="Odrážky"/>
    <w:rsid w:val="00B11BAB"/>
    <w:pPr>
      <w:numPr>
        <w:numId w:val="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B11BA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@aerofilms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ero.capsa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erofilms.cz/the-k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bjednavky.aerofilms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Charvatova</cp:lastModifiedBy>
  <cp:revision>2</cp:revision>
  <dcterms:created xsi:type="dcterms:W3CDTF">2021-05-18T12:17:00Z</dcterms:created>
  <dcterms:modified xsi:type="dcterms:W3CDTF">2021-05-18T12:17:00Z</dcterms:modified>
</cp:coreProperties>
</file>