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5039" w:rsidRDefault="00EE5039" w:rsidP="00EE5039">
      <w:pPr>
        <w:ind w:left="-1701"/>
      </w:pPr>
      <w:bookmarkStart w:id="0" w:name="_GoBack"/>
      <w:bookmarkEnd w:id="0"/>
      <w:r>
        <w:rPr>
          <w:noProof/>
        </w:rPr>
        <w:drawing>
          <wp:inline distT="0" distB="0" distL="0" distR="0">
            <wp:extent cx="7399110" cy="10463077"/>
            <wp:effectExtent l="0" t="0" r="5080" b="190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kát A1-18.jpg"/>
                    <pic:cNvPicPr/>
                  </pic:nvPicPr>
                  <pic:blipFill>
                    <a:blip r:embed="rId6"/>
                    <a:stretch>
                      <a:fillRect/>
                    </a:stretch>
                  </pic:blipFill>
                  <pic:spPr>
                    <a:xfrm>
                      <a:off x="0" y="0"/>
                      <a:ext cx="7399110" cy="10463077"/>
                    </a:xfrm>
                    <a:prstGeom prst="rect">
                      <a:avLst/>
                    </a:prstGeom>
                  </pic:spPr>
                </pic:pic>
              </a:graphicData>
            </a:graphic>
          </wp:inline>
        </w:drawing>
      </w:r>
    </w:p>
    <w:p w:rsidR="008477CC" w:rsidRDefault="00CE65AB" w:rsidP="008477CC">
      <w:pPr>
        <w:ind w:left="-1701"/>
      </w:pPr>
      <w:r>
        <w:rPr>
          <w:noProof/>
        </w:rPr>
        <w:lastRenderedPageBreak/>
        <w:drawing>
          <wp:inline distT="0" distB="0" distL="0" distR="0">
            <wp:extent cx="7426156" cy="4173967"/>
            <wp:effectExtent l="0" t="0" r="3810" b="444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_Neviditelne_foto.JPG"/>
                    <pic:cNvPicPr/>
                  </pic:nvPicPr>
                  <pic:blipFill>
                    <a:blip r:embed="rId7" cstate="screen">
                      <a:extLst>
                        <a:ext uri="{28A0092B-C50C-407E-A947-70E740481C1C}">
                          <a14:useLocalDpi xmlns:a14="http://schemas.microsoft.com/office/drawing/2010/main"/>
                        </a:ext>
                      </a:extLst>
                    </a:blip>
                    <a:stretch>
                      <a:fillRect/>
                    </a:stretch>
                  </pic:blipFill>
                  <pic:spPr>
                    <a:xfrm>
                      <a:off x="0" y="0"/>
                      <a:ext cx="7432647" cy="4177616"/>
                    </a:xfrm>
                    <a:prstGeom prst="rect">
                      <a:avLst/>
                    </a:prstGeom>
                  </pic:spPr>
                </pic:pic>
              </a:graphicData>
            </a:graphic>
          </wp:inline>
        </w:drawing>
      </w:r>
    </w:p>
    <w:p w:rsidR="008477CC" w:rsidRPr="008477CC" w:rsidRDefault="008477CC" w:rsidP="008477CC"/>
    <w:p w:rsidR="00030CE2" w:rsidRPr="00030CE2" w:rsidRDefault="00030CE2" w:rsidP="007C2B29">
      <w:pPr>
        <w:pStyle w:val="p1"/>
        <w:ind w:left="-993" w:right="-772"/>
        <w:rPr>
          <w:rFonts w:ascii="Verdana" w:hAnsi="Verdana" w:cs="Verdana"/>
          <w:color w:val="7F7F7F"/>
          <w:sz w:val="36"/>
          <w:szCs w:val="36"/>
        </w:rPr>
      </w:pPr>
      <w:r w:rsidRPr="00030CE2">
        <w:rPr>
          <w:rFonts w:ascii="Verdana" w:hAnsi="Verdana" w:cs="Verdana"/>
          <w:color w:val="7F7F7F"/>
          <w:sz w:val="36"/>
          <w:szCs w:val="36"/>
        </w:rPr>
        <w:t>PRESSKIT</w:t>
      </w:r>
    </w:p>
    <w:p w:rsidR="002B748E" w:rsidRPr="00030CE2" w:rsidRDefault="00473B1B" w:rsidP="007C2B29">
      <w:pPr>
        <w:pStyle w:val="p1"/>
        <w:ind w:left="-993" w:right="-772"/>
        <w:rPr>
          <w:rFonts w:ascii="Verdana" w:eastAsia="MS Mincho" w:hAnsi="Verdana"/>
          <w:sz w:val="36"/>
          <w:szCs w:val="36"/>
        </w:rPr>
      </w:pPr>
      <w:r>
        <w:rPr>
          <w:rFonts w:ascii="Verdana" w:hAnsi="Verdana" w:cs="Verdana"/>
          <w:color w:val="000000"/>
          <w:sz w:val="36"/>
          <w:szCs w:val="36"/>
        </w:rPr>
        <w:t>BÍLÝ BÍLÝ DEN</w:t>
      </w:r>
      <w:r w:rsidR="002B748E">
        <w:rPr>
          <w:rFonts w:ascii="Verdana" w:hAnsi="Verdana" w:cs="Verdana"/>
          <w:color w:val="000000"/>
          <w:sz w:val="36"/>
          <w:szCs w:val="36"/>
        </w:rPr>
        <w:t xml:space="preserve"> </w:t>
      </w:r>
      <w:r w:rsidR="002B748E" w:rsidRPr="007F25C8">
        <w:rPr>
          <w:rFonts w:ascii="Verdana" w:hAnsi="Verdana" w:cs="Verdana"/>
          <w:color w:val="808080"/>
          <w:sz w:val="36"/>
          <w:szCs w:val="36"/>
        </w:rPr>
        <w:t xml:space="preserve">| </w:t>
      </w:r>
      <w:r>
        <w:rPr>
          <w:rFonts w:ascii="Verdana" w:hAnsi="Verdana" w:cs="Verdana"/>
          <w:color w:val="808080"/>
          <w:sz w:val="36"/>
          <w:szCs w:val="36"/>
        </w:rPr>
        <w:t>HVÍTUR, HVÍTUR DAGUR</w:t>
      </w:r>
    </w:p>
    <w:p w:rsidR="008477CC" w:rsidRPr="00A65AB4" w:rsidRDefault="008477CC" w:rsidP="007C2B29">
      <w:pPr>
        <w:tabs>
          <w:tab w:val="left" w:pos="12491"/>
        </w:tabs>
        <w:ind w:left="-993" w:right="-772"/>
        <w:rPr>
          <w:rFonts w:ascii="Verdana" w:eastAsia="TrebuchetMS" w:hAnsi="Verdana" w:cs="Verdana"/>
          <w:color w:val="A6A6A6"/>
          <w:kern w:val="1"/>
          <w:sz w:val="36"/>
          <w:szCs w:val="36"/>
        </w:rPr>
      </w:pPr>
    </w:p>
    <w:p w:rsidR="008477CC" w:rsidRDefault="008477CC" w:rsidP="007C2B29">
      <w:pPr>
        <w:tabs>
          <w:tab w:val="left" w:pos="12491"/>
        </w:tabs>
        <w:ind w:left="-993" w:right="-772"/>
        <w:rPr>
          <w:rFonts w:ascii="Verdana" w:hAnsi="Verdana" w:cs="Verdana"/>
          <w:sz w:val="20"/>
          <w:szCs w:val="20"/>
        </w:rPr>
      </w:pPr>
    </w:p>
    <w:p w:rsidR="008477CC" w:rsidRPr="00C21CD5" w:rsidRDefault="00CE65AB" w:rsidP="007C2B29">
      <w:pPr>
        <w:tabs>
          <w:tab w:val="left" w:pos="12491"/>
        </w:tabs>
        <w:ind w:left="-993" w:right="-772"/>
        <w:rPr>
          <w:rFonts w:ascii="Verdana" w:hAnsi="Verdana" w:cs="Verdana"/>
          <w:sz w:val="20"/>
          <w:szCs w:val="20"/>
        </w:rPr>
      </w:pPr>
      <w:r w:rsidRPr="00C21CD5">
        <w:rPr>
          <w:rFonts w:ascii="Verdana" w:hAnsi="Verdana" w:cs="Verdana"/>
          <w:sz w:val="20"/>
          <w:szCs w:val="20"/>
        </w:rPr>
        <w:t>Drama,</w:t>
      </w:r>
      <w:r w:rsidR="008477CC" w:rsidRPr="00C21CD5">
        <w:rPr>
          <w:rFonts w:ascii="Verdana" w:hAnsi="Verdana" w:cs="Verdana"/>
          <w:sz w:val="20"/>
          <w:szCs w:val="20"/>
        </w:rPr>
        <w:t xml:space="preserve"> </w:t>
      </w:r>
      <w:r w:rsidR="00473B1B" w:rsidRPr="00C21CD5">
        <w:rPr>
          <w:rFonts w:ascii="Verdana" w:hAnsi="Verdana" w:cs="Verdana"/>
          <w:sz w:val="20"/>
          <w:szCs w:val="20"/>
        </w:rPr>
        <w:t>Island</w:t>
      </w:r>
      <w:r w:rsidR="008477CC" w:rsidRPr="00C21CD5">
        <w:rPr>
          <w:rFonts w:ascii="Verdana" w:hAnsi="Verdana" w:cs="Verdana"/>
          <w:sz w:val="20"/>
          <w:szCs w:val="20"/>
        </w:rPr>
        <w:t>, 201</w:t>
      </w:r>
      <w:r w:rsidR="00473B1B" w:rsidRPr="00C21CD5">
        <w:rPr>
          <w:rFonts w:ascii="Verdana" w:hAnsi="Verdana" w:cs="Verdana"/>
          <w:sz w:val="20"/>
          <w:szCs w:val="20"/>
        </w:rPr>
        <w:t>9</w:t>
      </w:r>
    </w:p>
    <w:p w:rsidR="008477CC" w:rsidRPr="00C21CD5" w:rsidRDefault="00CE65AB" w:rsidP="007C2B29">
      <w:pPr>
        <w:tabs>
          <w:tab w:val="left" w:pos="12491"/>
        </w:tabs>
        <w:ind w:left="-993" w:right="-772"/>
        <w:rPr>
          <w:rFonts w:ascii="Verdana" w:hAnsi="Verdana" w:cs="Verdana"/>
          <w:sz w:val="20"/>
          <w:szCs w:val="20"/>
        </w:rPr>
      </w:pPr>
      <w:r w:rsidRPr="00C21CD5">
        <w:rPr>
          <w:rFonts w:ascii="Verdana" w:hAnsi="Verdana" w:cs="Verdana"/>
          <w:sz w:val="20"/>
          <w:szCs w:val="20"/>
        </w:rPr>
        <w:t>10</w:t>
      </w:r>
      <w:r w:rsidR="00473B1B" w:rsidRPr="00C21CD5">
        <w:rPr>
          <w:rFonts w:ascii="Verdana" w:hAnsi="Verdana" w:cs="Verdana"/>
          <w:sz w:val="20"/>
          <w:szCs w:val="20"/>
        </w:rPr>
        <w:t>9</w:t>
      </w:r>
      <w:r w:rsidR="008477CC" w:rsidRPr="00C21CD5">
        <w:rPr>
          <w:rFonts w:ascii="Verdana" w:hAnsi="Verdana" w:cs="Verdana"/>
          <w:sz w:val="20"/>
          <w:szCs w:val="20"/>
        </w:rPr>
        <w:t xml:space="preserve"> min</w:t>
      </w:r>
    </w:p>
    <w:p w:rsidR="008477CC" w:rsidRPr="00C21CD5" w:rsidRDefault="008477CC" w:rsidP="007C2B29">
      <w:pPr>
        <w:tabs>
          <w:tab w:val="left" w:pos="12491"/>
        </w:tabs>
        <w:ind w:left="-993" w:right="-772"/>
        <w:rPr>
          <w:rFonts w:ascii="Verdana" w:hAnsi="Verdana" w:cs="Verdana"/>
          <w:sz w:val="20"/>
          <w:szCs w:val="20"/>
        </w:rPr>
      </w:pPr>
    </w:p>
    <w:p w:rsidR="008477CC" w:rsidRPr="00C21CD5" w:rsidRDefault="008477CC" w:rsidP="00473B1B">
      <w:pPr>
        <w:tabs>
          <w:tab w:val="left" w:pos="12491"/>
        </w:tabs>
        <w:ind w:left="-993" w:right="-772"/>
        <w:rPr>
          <w:rStyle w:val="dn"/>
          <w:rFonts w:ascii="Verdana" w:hAnsi="Verdana" w:cs="Arial"/>
          <w:kern w:val="1"/>
          <w:sz w:val="20"/>
          <w:szCs w:val="20"/>
          <w:lang w:val="en-US"/>
        </w:rPr>
      </w:pPr>
      <w:r w:rsidRPr="00C21CD5">
        <w:rPr>
          <w:rFonts w:ascii="Verdana" w:hAnsi="Verdana" w:cs="Verdana"/>
          <w:color w:val="B2B2B2"/>
          <w:sz w:val="20"/>
          <w:szCs w:val="20"/>
        </w:rPr>
        <w:t>Režie:</w:t>
      </w:r>
      <w:r w:rsidRPr="00C21CD5">
        <w:rPr>
          <w:rFonts w:ascii="Verdana" w:hAnsi="Verdana" w:cs="Verdana"/>
          <w:color w:val="141413"/>
          <w:sz w:val="20"/>
          <w:szCs w:val="20"/>
        </w:rPr>
        <w:t xml:space="preserve"> </w:t>
      </w:r>
      <w:r w:rsidR="00473B1B" w:rsidRPr="00C21CD5">
        <w:rPr>
          <w:rStyle w:val="dn"/>
          <w:rFonts w:ascii="Verdana" w:hAnsi="Verdana" w:cs="Arial"/>
          <w:kern w:val="1"/>
          <w:sz w:val="20"/>
          <w:szCs w:val="20"/>
          <w:lang w:val="en-US"/>
        </w:rPr>
        <w:t>Hlynur Pálmason</w:t>
      </w:r>
    </w:p>
    <w:p w:rsidR="006B05DD" w:rsidRPr="00C21CD5" w:rsidRDefault="006B05DD" w:rsidP="00473B1B">
      <w:pPr>
        <w:tabs>
          <w:tab w:val="left" w:pos="12491"/>
        </w:tabs>
        <w:ind w:left="-993" w:right="-772"/>
        <w:rPr>
          <w:rFonts w:ascii="Verdana" w:hAnsi="Verdana" w:cs="Arial"/>
          <w:color w:val="000000" w:themeColor="text1"/>
          <w:sz w:val="20"/>
          <w:szCs w:val="20"/>
          <w:lang w:eastAsia="cs-CZ"/>
        </w:rPr>
      </w:pPr>
      <w:r w:rsidRPr="00C21CD5">
        <w:rPr>
          <w:rFonts w:ascii="Verdana" w:hAnsi="Verdana" w:cs="Verdana"/>
          <w:color w:val="B2B2B2"/>
          <w:sz w:val="20"/>
          <w:szCs w:val="20"/>
        </w:rPr>
        <w:t xml:space="preserve">Scénář: </w:t>
      </w:r>
      <w:r w:rsidR="00473B1B" w:rsidRPr="00C21CD5">
        <w:rPr>
          <w:rFonts w:ascii="Verdana" w:hAnsi="Verdana" w:cs="Verdana"/>
          <w:color w:val="000000" w:themeColor="text1"/>
          <w:sz w:val="20"/>
          <w:szCs w:val="20"/>
        </w:rPr>
        <w:t>Hlynur Pálmason</w:t>
      </w:r>
    </w:p>
    <w:p w:rsidR="008477CC" w:rsidRPr="00C21CD5" w:rsidRDefault="008477CC" w:rsidP="00473B1B">
      <w:pPr>
        <w:tabs>
          <w:tab w:val="left" w:pos="12491"/>
        </w:tabs>
        <w:ind w:left="-993" w:right="-772"/>
        <w:rPr>
          <w:rFonts w:ascii="Verdana" w:eastAsia="ArialMT" w:hAnsi="Verdana" w:cs="Verdana"/>
          <w:color w:val="141413"/>
          <w:kern w:val="1"/>
          <w:sz w:val="20"/>
          <w:szCs w:val="20"/>
        </w:rPr>
      </w:pPr>
      <w:r w:rsidRPr="00C21CD5">
        <w:rPr>
          <w:rFonts w:ascii="Verdana" w:hAnsi="Verdana" w:cs="Verdana"/>
          <w:color w:val="B2B2B2"/>
          <w:sz w:val="20"/>
          <w:szCs w:val="20"/>
        </w:rPr>
        <w:t>Kamera:</w:t>
      </w:r>
      <w:r w:rsidRPr="00C21CD5">
        <w:rPr>
          <w:rFonts w:ascii="Verdana" w:hAnsi="Verdana" w:cs="Verdana"/>
          <w:color w:val="141413"/>
          <w:sz w:val="20"/>
          <w:szCs w:val="20"/>
        </w:rPr>
        <w:t xml:space="preserve"> </w:t>
      </w:r>
      <w:r w:rsidR="00473B1B" w:rsidRPr="00C21CD5">
        <w:rPr>
          <w:rStyle w:val="dn"/>
          <w:rFonts w:ascii="Verdana" w:hAnsi="Verdana"/>
          <w:kern w:val="2"/>
          <w:sz w:val="20"/>
          <w:szCs w:val="20"/>
        </w:rPr>
        <w:t>Maria von Hausswolff</w:t>
      </w:r>
    </w:p>
    <w:p w:rsidR="00A54A94" w:rsidRPr="00C21CD5" w:rsidRDefault="008477CC" w:rsidP="00473B1B">
      <w:pPr>
        <w:tabs>
          <w:tab w:val="left" w:pos="12491"/>
        </w:tabs>
        <w:ind w:left="-993" w:right="-772"/>
        <w:rPr>
          <w:rStyle w:val="dn"/>
          <w:rFonts w:ascii="Verdana" w:hAnsi="Verdana"/>
          <w:kern w:val="2"/>
          <w:sz w:val="20"/>
          <w:szCs w:val="20"/>
        </w:rPr>
      </w:pPr>
      <w:r w:rsidRPr="00C21CD5">
        <w:rPr>
          <w:rFonts w:ascii="Verdana" w:hAnsi="Verdana" w:cs="Verdana"/>
          <w:color w:val="B2B2B2"/>
          <w:sz w:val="20"/>
          <w:szCs w:val="20"/>
        </w:rPr>
        <w:t xml:space="preserve">Střih: </w:t>
      </w:r>
      <w:r w:rsidR="00473B1B" w:rsidRPr="00C21CD5">
        <w:rPr>
          <w:rStyle w:val="dn"/>
          <w:rFonts w:ascii="Verdana" w:hAnsi="Verdana"/>
          <w:kern w:val="2"/>
          <w:sz w:val="20"/>
          <w:szCs w:val="20"/>
        </w:rPr>
        <w:t xml:space="preserve">Julius Krebs Damsbo </w:t>
      </w:r>
    </w:p>
    <w:p w:rsidR="00473B1B" w:rsidRPr="00C21CD5" w:rsidRDefault="006B05DD" w:rsidP="00473B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Pr>
          <w:rFonts w:ascii="Verdana" w:hAnsi="Verdana" w:cs="Helvetica"/>
          <w:color w:val="000000"/>
          <w:sz w:val="20"/>
          <w:szCs w:val="20"/>
          <w:lang w:eastAsia="cs-CZ"/>
        </w:rPr>
      </w:pPr>
      <w:r w:rsidRPr="00C21CD5">
        <w:rPr>
          <w:rFonts w:ascii="Verdana" w:hAnsi="Verdana" w:cs="Verdana"/>
          <w:color w:val="B2B2B2"/>
          <w:sz w:val="20"/>
          <w:szCs w:val="20"/>
        </w:rPr>
        <w:t>Hrají:</w:t>
      </w:r>
      <w:r w:rsidRPr="00C21CD5">
        <w:rPr>
          <w:rStyle w:val="dn"/>
          <w:rFonts w:ascii="Verdana" w:hAnsi="Verdana"/>
          <w:kern w:val="2"/>
          <w:sz w:val="20"/>
          <w:szCs w:val="20"/>
        </w:rPr>
        <w:t xml:space="preserve"> </w:t>
      </w:r>
      <w:r w:rsidR="00473B1B" w:rsidRPr="00C21CD5">
        <w:rPr>
          <w:rFonts w:ascii="Verdana" w:hAnsi="Verdana" w:cs="Helvetica"/>
          <w:color w:val="000000"/>
          <w:sz w:val="20"/>
          <w:szCs w:val="20"/>
          <w:lang w:eastAsia="cs-CZ"/>
        </w:rPr>
        <w:t>Ingvar Sigurðsson, Ída Mekkín Hlynsdóttir, Hilmir Snær Guðnason, Sara Dögg Ásgeirsdóttir, Elma Stefanía Ágústsdóttir, Laufey Elíasdóttir, Sigurður Sigurjónsson, Sverrir Þór Sverrisson</w:t>
      </w:r>
    </w:p>
    <w:p w:rsidR="006B05DD" w:rsidRPr="00C21CD5" w:rsidRDefault="006B05DD" w:rsidP="007C2B29">
      <w:pPr>
        <w:tabs>
          <w:tab w:val="left" w:pos="12491"/>
        </w:tabs>
        <w:ind w:left="-993" w:right="-772"/>
        <w:rPr>
          <w:rStyle w:val="dn"/>
          <w:rFonts w:ascii="Verdana" w:hAnsi="Verdana"/>
          <w:color w:val="000000" w:themeColor="text1"/>
          <w:kern w:val="2"/>
          <w:sz w:val="20"/>
          <w:szCs w:val="20"/>
        </w:rPr>
      </w:pPr>
    </w:p>
    <w:p w:rsidR="008477CC" w:rsidRPr="00C21CD5" w:rsidRDefault="008477CC" w:rsidP="00CB49B8">
      <w:pPr>
        <w:tabs>
          <w:tab w:val="left" w:pos="12491"/>
        </w:tabs>
        <w:ind w:left="-993" w:right="-772"/>
        <w:rPr>
          <w:rFonts w:ascii="Verdana" w:hAnsi="Verdana" w:cs="Verdana"/>
          <w:color w:val="808080"/>
          <w:sz w:val="20"/>
          <w:szCs w:val="20"/>
        </w:rPr>
      </w:pPr>
      <w:r w:rsidRPr="00C21CD5">
        <w:rPr>
          <w:rFonts w:ascii="Verdana" w:hAnsi="Verdana" w:cs="Verdana"/>
          <w:color w:val="A6A6A6"/>
          <w:sz w:val="20"/>
          <w:szCs w:val="20"/>
        </w:rPr>
        <w:t>Premiéra</w:t>
      </w:r>
      <w:r w:rsidRPr="00C21CD5">
        <w:rPr>
          <w:rFonts w:ascii="Verdana" w:hAnsi="Verdana" w:cs="Verdana"/>
          <w:color w:val="808080"/>
          <w:sz w:val="20"/>
          <w:szCs w:val="20"/>
        </w:rPr>
        <w:t xml:space="preserve">: </w:t>
      </w:r>
      <w:r w:rsidR="00C21CD5" w:rsidRPr="00C21CD5">
        <w:rPr>
          <w:rFonts w:ascii="Verdana" w:hAnsi="Verdana" w:cs="Verdana"/>
          <w:sz w:val="20"/>
          <w:szCs w:val="20"/>
        </w:rPr>
        <w:t xml:space="preserve">25. července 2019 </w:t>
      </w:r>
    </w:p>
    <w:p w:rsidR="008477CC" w:rsidRPr="00C21CD5" w:rsidRDefault="008477CC" w:rsidP="007C2B29">
      <w:pPr>
        <w:tabs>
          <w:tab w:val="left" w:pos="12491"/>
        </w:tabs>
        <w:ind w:left="-993" w:right="-772"/>
        <w:rPr>
          <w:rFonts w:ascii="Verdana" w:hAnsi="Verdana" w:cs="Verdana"/>
          <w:color w:val="000000"/>
          <w:sz w:val="20"/>
          <w:szCs w:val="20"/>
        </w:rPr>
      </w:pPr>
    </w:p>
    <w:p w:rsidR="008477CC" w:rsidRPr="00C21CD5" w:rsidRDefault="008477CC" w:rsidP="007C2B29">
      <w:pPr>
        <w:tabs>
          <w:tab w:val="left" w:pos="12491"/>
        </w:tabs>
        <w:ind w:left="-993" w:right="-772"/>
        <w:rPr>
          <w:rFonts w:ascii="Verdana" w:hAnsi="Verdana" w:cs="Verdana"/>
          <w:color w:val="000000"/>
          <w:sz w:val="20"/>
          <w:szCs w:val="20"/>
        </w:rPr>
      </w:pPr>
      <w:r w:rsidRPr="00C21CD5">
        <w:rPr>
          <w:rFonts w:ascii="Verdana" w:hAnsi="Verdana" w:cs="Verdana"/>
          <w:color w:val="808080"/>
          <w:sz w:val="20"/>
          <w:szCs w:val="20"/>
        </w:rPr>
        <w:t xml:space="preserve">Distribuce ČR: </w:t>
      </w:r>
      <w:r w:rsidR="00C21CD5" w:rsidRPr="00C21CD5">
        <w:rPr>
          <w:rFonts w:ascii="Verdana" w:hAnsi="Verdana" w:cs="Verdana"/>
          <w:color w:val="000000"/>
          <w:sz w:val="20"/>
          <w:szCs w:val="20"/>
        </w:rPr>
        <w:t xml:space="preserve">KVIFF Distribution </w:t>
      </w:r>
    </w:p>
    <w:p w:rsidR="000B4A1B" w:rsidRPr="00C21CD5" w:rsidRDefault="000B4A1B" w:rsidP="00C21CD5">
      <w:pPr>
        <w:ind w:right="-772"/>
        <w:rPr>
          <w:rFonts w:ascii="Verdana" w:eastAsia="Times New Roman" w:hAnsi="Verdana"/>
          <w:sz w:val="20"/>
          <w:szCs w:val="20"/>
          <w:lang w:eastAsia="cs-CZ"/>
        </w:rPr>
      </w:pPr>
    </w:p>
    <w:p w:rsidR="008477CC" w:rsidRPr="00C21CD5" w:rsidRDefault="008477CC" w:rsidP="007C2B29">
      <w:pPr>
        <w:tabs>
          <w:tab w:val="left" w:pos="12491"/>
        </w:tabs>
        <w:ind w:left="-993" w:right="-772"/>
        <w:rPr>
          <w:rFonts w:ascii="Verdana" w:hAnsi="Verdana"/>
          <w:sz w:val="20"/>
          <w:szCs w:val="20"/>
        </w:rPr>
      </w:pPr>
      <w:r w:rsidRPr="00C21CD5">
        <w:rPr>
          <w:rFonts w:ascii="Verdana" w:hAnsi="Verdana" w:cs="Verdana"/>
          <w:color w:val="808080"/>
          <w:sz w:val="20"/>
          <w:szCs w:val="20"/>
        </w:rPr>
        <w:t xml:space="preserve">Více informací o filmu: </w:t>
      </w:r>
      <w:hyperlink r:id="rId8" w:history="1">
        <w:r w:rsidR="00C21CD5" w:rsidRPr="00C21CD5">
          <w:rPr>
            <w:rStyle w:val="Hypertextovodkaz"/>
            <w:rFonts w:ascii="Verdana" w:hAnsi="Verdana" w:cs="Verdana"/>
            <w:sz w:val="20"/>
            <w:szCs w:val="20"/>
            <w:u w:val="single"/>
          </w:rPr>
          <w:t>https://www.kviffdistribution.cz/bily-bily-den/</w:t>
        </w:r>
      </w:hyperlink>
      <w:r w:rsidR="00C21CD5" w:rsidRPr="00C21CD5">
        <w:rPr>
          <w:rFonts w:ascii="Verdana" w:hAnsi="Verdana" w:cs="Verdana"/>
          <w:color w:val="808080"/>
          <w:sz w:val="20"/>
          <w:szCs w:val="20"/>
          <w:u w:val="single"/>
        </w:rPr>
        <w:t xml:space="preserve"> </w:t>
      </w:r>
    </w:p>
    <w:p w:rsidR="008477CC" w:rsidRPr="00C21CD5" w:rsidRDefault="008477CC" w:rsidP="007C2B29">
      <w:pPr>
        <w:ind w:right="-772"/>
        <w:rPr>
          <w:rFonts w:ascii="Verdana" w:hAnsi="Verdana"/>
          <w:sz w:val="20"/>
          <w:szCs w:val="20"/>
        </w:rPr>
      </w:pPr>
    </w:p>
    <w:p w:rsidR="00E92548" w:rsidRPr="00C21CD5" w:rsidRDefault="00E92548" w:rsidP="007C2B29">
      <w:pPr>
        <w:ind w:right="-772"/>
        <w:rPr>
          <w:rFonts w:ascii="Verdana" w:hAnsi="Verdana"/>
          <w:sz w:val="20"/>
          <w:szCs w:val="20"/>
        </w:rPr>
      </w:pPr>
    </w:p>
    <w:p w:rsidR="00E92548" w:rsidRPr="00C21CD5" w:rsidRDefault="00E92548" w:rsidP="007C2B29">
      <w:pPr>
        <w:ind w:right="-772"/>
        <w:rPr>
          <w:rFonts w:ascii="Verdana" w:hAnsi="Verdana"/>
          <w:sz w:val="20"/>
          <w:szCs w:val="20"/>
        </w:rPr>
      </w:pPr>
    </w:p>
    <w:p w:rsidR="00371CD4" w:rsidRPr="00C21CD5" w:rsidRDefault="00371CD4" w:rsidP="007C2B29">
      <w:pPr>
        <w:tabs>
          <w:tab w:val="left" w:pos="12491"/>
        </w:tabs>
        <w:ind w:right="-772" w:hanging="993"/>
        <w:rPr>
          <w:rFonts w:ascii="Verdana" w:hAnsi="Verdana"/>
          <w:sz w:val="20"/>
          <w:szCs w:val="20"/>
        </w:rPr>
      </w:pPr>
    </w:p>
    <w:p w:rsidR="009E3E87" w:rsidRPr="00C21CD5" w:rsidRDefault="009E3E87" w:rsidP="00C21CD5">
      <w:pPr>
        <w:tabs>
          <w:tab w:val="left" w:pos="12491"/>
        </w:tabs>
        <w:ind w:right="-772"/>
        <w:rPr>
          <w:rFonts w:ascii="Verdana" w:hAnsi="Verdana"/>
          <w:sz w:val="20"/>
          <w:szCs w:val="20"/>
        </w:rPr>
      </w:pPr>
    </w:p>
    <w:p w:rsidR="009E3E87" w:rsidRPr="00C21CD5" w:rsidRDefault="009E3E87" w:rsidP="007C2B29">
      <w:pPr>
        <w:tabs>
          <w:tab w:val="left" w:pos="12491"/>
        </w:tabs>
        <w:ind w:right="-772" w:hanging="993"/>
        <w:rPr>
          <w:rFonts w:ascii="Verdana" w:hAnsi="Verdana"/>
          <w:sz w:val="20"/>
          <w:szCs w:val="20"/>
        </w:rPr>
      </w:pPr>
    </w:p>
    <w:p w:rsidR="009E3E87" w:rsidRPr="00C21CD5" w:rsidRDefault="009E3E87" w:rsidP="007C2B29">
      <w:pPr>
        <w:tabs>
          <w:tab w:val="left" w:pos="12491"/>
        </w:tabs>
        <w:ind w:right="-772" w:hanging="993"/>
        <w:rPr>
          <w:rFonts w:ascii="Verdana" w:hAnsi="Verdana"/>
          <w:sz w:val="20"/>
          <w:szCs w:val="20"/>
        </w:rPr>
      </w:pPr>
    </w:p>
    <w:p w:rsidR="009E3E87" w:rsidRDefault="009E3E87" w:rsidP="007C2B29">
      <w:pPr>
        <w:tabs>
          <w:tab w:val="left" w:pos="12491"/>
        </w:tabs>
        <w:ind w:right="-772" w:hanging="993"/>
        <w:rPr>
          <w:rFonts w:ascii="Verdana" w:hAnsi="Verdana"/>
          <w:sz w:val="20"/>
          <w:szCs w:val="20"/>
        </w:rPr>
      </w:pPr>
    </w:p>
    <w:p w:rsidR="00C21CD5" w:rsidRDefault="00C21CD5" w:rsidP="007C2B29">
      <w:pPr>
        <w:tabs>
          <w:tab w:val="left" w:pos="12491"/>
        </w:tabs>
        <w:ind w:right="-772" w:hanging="993"/>
        <w:rPr>
          <w:rFonts w:ascii="Verdana" w:hAnsi="Verdana"/>
          <w:sz w:val="20"/>
          <w:szCs w:val="20"/>
        </w:rPr>
      </w:pPr>
    </w:p>
    <w:p w:rsidR="00C21CD5" w:rsidRPr="00C21CD5" w:rsidRDefault="00C21CD5" w:rsidP="007C2B29">
      <w:pPr>
        <w:tabs>
          <w:tab w:val="left" w:pos="12491"/>
        </w:tabs>
        <w:ind w:right="-772" w:hanging="993"/>
        <w:rPr>
          <w:rFonts w:ascii="Verdana" w:hAnsi="Verdana"/>
          <w:sz w:val="20"/>
          <w:szCs w:val="20"/>
        </w:rPr>
      </w:pPr>
    </w:p>
    <w:p w:rsidR="009E3E87" w:rsidRPr="00C21CD5" w:rsidRDefault="009E3E87" w:rsidP="007C2B29">
      <w:pPr>
        <w:tabs>
          <w:tab w:val="left" w:pos="12491"/>
        </w:tabs>
        <w:ind w:right="-772" w:hanging="993"/>
        <w:rPr>
          <w:rFonts w:ascii="Verdana" w:hAnsi="Verdana"/>
          <w:sz w:val="20"/>
          <w:szCs w:val="20"/>
        </w:rPr>
      </w:pPr>
    </w:p>
    <w:p w:rsidR="009E3E87" w:rsidRPr="00C21CD5" w:rsidRDefault="009E3E87" w:rsidP="007C2B29">
      <w:pPr>
        <w:tabs>
          <w:tab w:val="left" w:pos="12491"/>
        </w:tabs>
        <w:ind w:right="-772" w:hanging="993"/>
        <w:rPr>
          <w:rFonts w:ascii="Verdana" w:hAnsi="Verdana" w:cs="Verdana"/>
          <w:color w:val="808080"/>
          <w:sz w:val="20"/>
          <w:szCs w:val="20"/>
        </w:rPr>
      </w:pPr>
    </w:p>
    <w:p w:rsidR="008477CC" w:rsidRPr="00C21CD5" w:rsidRDefault="008477CC" w:rsidP="007C2B29">
      <w:pPr>
        <w:tabs>
          <w:tab w:val="left" w:pos="12491"/>
        </w:tabs>
        <w:ind w:right="-772" w:hanging="993"/>
        <w:rPr>
          <w:rFonts w:ascii="Verdana" w:hAnsi="Verdana" w:cs="Verdana"/>
          <w:sz w:val="20"/>
          <w:szCs w:val="20"/>
        </w:rPr>
      </w:pPr>
      <w:r w:rsidRPr="00C21CD5">
        <w:rPr>
          <w:rFonts w:ascii="Verdana" w:hAnsi="Verdana" w:cs="Verdana"/>
          <w:color w:val="808080"/>
          <w:sz w:val="20"/>
          <w:szCs w:val="20"/>
        </w:rPr>
        <w:t>PRESS KONTAKT:</w:t>
      </w:r>
    </w:p>
    <w:p w:rsidR="00A829E4" w:rsidRPr="00C21CD5" w:rsidRDefault="00C21CD5" w:rsidP="007C2B29">
      <w:pPr>
        <w:tabs>
          <w:tab w:val="left" w:pos="12491"/>
        </w:tabs>
        <w:ind w:left="-993" w:right="-772"/>
        <w:rPr>
          <w:rStyle w:val="Hypertextovodkaz"/>
          <w:rFonts w:ascii="Verdana" w:hAnsi="Verdana" w:cs="Verdana"/>
          <w:sz w:val="20"/>
          <w:szCs w:val="20"/>
        </w:rPr>
      </w:pPr>
      <w:r w:rsidRPr="00C21CD5">
        <w:rPr>
          <w:rFonts w:ascii="Verdana" w:hAnsi="Verdana" w:cs="Verdana"/>
          <w:sz w:val="20"/>
          <w:szCs w:val="20"/>
        </w:rPr>
        <w:t>KVIFF Distribution</w:t>
      </w:r>
      <w:r w:rsidR="00A829E4" w:rsidRPr="00C21CD5">
        <w:rPr>
          <w:rFonts w:ascii="Verdana" w:hAnsi="Verdana" w:cs="Verdana"/>
          <w:sz w:val="20"/>
          <w:szCs w:val="20"/>
        </w:rPr>
        <w:t xml:space="preserve"> | </w:t>
      </w:r>
      <w:r w:rsidRPr="00C21CD5">
        <w:rPr>
          <w:rFonts w:ascii="Verdana" w:hAnsi="Verdana"/>
          <w:sz w:val="20"/>
          <w:szCs w:val="20"/>
        </w:rPr>
        <w:t>Radka Urbancová</w:t>
      </w:r>
      <w:r w:rsidR="00E92548" w:rsidRPr="00C21CD5">
        <w:rPr>
          <w:rFonts w:ascii="Verdana" w:hAnsi="Verdana"/>
          <w:sz w:val="20"/>
          <w:szCs w:val="20"/>
        </w:rPr>
        <w:t xml:space="preserve"> | </w:t>
      </w:r>
      <w:hyperlink r:id="rId9" w:history="1">
        <w:r w:rsidRPr="00C21CD5">
          <w:rPr>
            <w:rStyle w:val="Hypertextovodkaz"/>
            <w:rFonts w:ascii="Verdana" w:hAnsi="Verdana"/>
            <w:sz w:val="20"/>
            <w:szCs w:val="20"/>
          </w:rPr>
          <w:t>neoradka@aerofilms.cz</w:t>
        </w:r>
      </w:hyperlink>
      <w:r w:rsidRPr="00C21CD5">
        <w:rPr>
          <w:rFonts w:ascii="Verdana" w:hAnsi="Verdana"/>
          <w:sz w:val="20"/>
          <w:szCs w:val="20"/>
        </w:rPr>
        <w:t xml:space="preserve"> </w:t>
      </w:r>
      <w:r w:rsidR="00E92548" w:rsidRPr="00C21CD5">
        <w:rPr>
          <w:rFonts w:ascii="Verdana" w:hAnsi="Verdana"/>
          <w:sz w:val="20"/>
          <w:szCs w:val="20"/>
        </w:rPr>
        <w:t>| +420</w:t>
      </w:r>
      <w:r w:rsidRPr="00C21CD5">
        <w:rPr>
          <w:rFonts w:ascii="Verdana" w:hAnsi="Verdana"/>
          <w:sz w:val="20"/>
          <w:szCs w:val="20"/>
        </w:rPr>
        <w:t> 774 483 165</w:t>
      </w:r>
    </w:p>
    <w:p w:rsidR="00A829E4" w:rsidRPr="00C21CD5" w:rsidRDefault="00A829E4" w:rsidP="007C2B29">
      <w:pPr>
        <w:tabs>
          <w:tab w:val="left" w:pos="12491"/>
        </w:tabs>
        <w:ind w:left="-993" w:right="-772"/>
        <w:rPr>
          <w:rStyle w:val="Hypertextovodkaz"/>
          <w:rFonts w:ascii="Verdana" w:hAnsi="Verdana" w:cs="Verdana"/>
          <w:color w:val="808080"/>
          <w:sz w:val="20"/>
          <w:szCs w:val="20"/>
        </w:rPr>
      </w:pPr>
      <w:r w:rsidRPr="00C21CD5">
        <w:rPr>
          <w:rStyle w:val="Hypertextovodkaz"/>
          <w:rFonts w:ascii="Verdana" w:hAnsi="Verdana" w:cs="Verdana"/>
          <w:color w:val="808080"/>
          <w:sz w:val="20"/>
          <w:szCs w:val="20"/>
        </w:rPr>
        <w:t>Fotografie v tiskové kvalitě a další materiály ke stažení najdete na úložném systému aero.capsa.cz (přístupové údaje na vyžádání).</w:t>
      </w:r>
    </w:p>
    <w:p w:rsidR="008477CC" w:rsidRDefault="00A426BD" w:rsidP="007C2B29">
      <w:pPr>
        <w:ind w:left="-1701" w:right="-772"/>
      </w:pPr>
      <w:r>
        <w:rPr>
          <w:noProof/>
          <w:lang w:eastAsia="cs-CZ"/>
        </w:rPr>
        <w:lastRenderedPageBreak/>
        <w:drawing>
          <wp:inline distT="0" distB="0" distL="0" distR="0">
            <wp:extent cx="7379746" cy="4227755"/>
            <wp:effectExtent l="0" t="0" r="0" b="1905"/>
            <wp:docPr id="3" name="obráze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oto 3"/>
                    <pic:cNvPicPr>
                      <a:picLocks/>
                    </pic:cNvPicPr>
                  </pic:nvPicPr>
                  <pic:blipFill>
                    <a:blip r:embed="rId10" cstate="screen">
                      <a:extLst>
                        <a:ext uri="{28A0092B-C50C-407E-A947-70E740481C1C}">
                          <a14:useLocalDpi xmlns:a14="http://schemas.microsoft.com/office/drawing/2010/main"/>
                        </a:ext>
                      </a:extLst>
                    </a:blip>
                    <a:stretch>
                      <a:fillRect/>
                    </a:stretch>
                  </pic:blipFill>
                  <pic:spPr bwMode="auto">
                    <a:xfrm>
                      <a:off x="0" y="0"/>
                      <a:ext cx="7392310" cy="4234953"/>
                    </a:xfrm>
                    <a:prstGeom prst="rect">
                      <a:avLst/>
                    </a:prstGeom>
                    <a:noFill/>
                    <a:ln>
                      <a:noFill/>
                    </a:ln>
                  </pic:spPr>
                </pic:pic>
              </a:graphicData>
            </a:graphic>
          </wp:inline>
        </w:drawing>
      </w:r>
    </w:p>
    <w:p w:rsidR="008477CC" w:rsidRPr="008477CC" w:rsidRDefault="008477CC" w:rsidP="007C2B29">
      <w:pPr>
        <w:ind w:right="-772"/>
      </w:pPr>
    </w:p>
    <w:p w:rsidR="008477CC" w:rsidRPr="005C2469" w:rsidRDefault="008477CC" w:rsidP="007C2B29">
      <w:pPr>
        <w:tabs>
          <w:tab w:val="left" w:pos="1172"/>
        </w:tabs>
        <w:ind w:left="-61" w:right="-772" w:hanging="993"/>
        <w:rPr>
          <w:rFonts w:ascii="Verdana" w:hAnsi="Verdana"/>
          <w:sz w:val="36"/>
          <w:szCs w:val="36"/>
        </w:rPr>
      </w:pPr>
      <w:r w:rsidRPr="005C2469">
        <w:rPr>
          <w:rFonts w:ascii="Verdana" w:hAnsi="Verdana"/>
          <w:sz w:val="36"/>
          <w:szCs w:val="36"/>
        </w:rPr>
        <w:t>SYNOPSE</w:t>
      </w:r>
    </w:p>
    <w:p w:rsidR="006B05DD" w:rsidRDefault="006B05DD"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72"/>
        <w:rPr>
          <w:rFonts w:ascii="Helvetica" w:hAnsi="Helvetica" w:cs="Helvetica"/>
          <w:color w:val="000000"/>
          <w:sz w:val="22"/>
          <w:szCs w:val="22"/>
          <w:lang w:eastAsia="cs-CZ"/>
        </w:rPr>
      </w:pPr>
    </w:p>
    <w:p w:rsidR="00C21CD5" w:rsidRPr="00C21CD5" w:rsidRDefault="00C21CD5" w:rsidP="00C21C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lang w:eastAsia="cs-CZ"/>
        </w:rPr>
      </w:pPr>
      <w:r w:rsidRPr="00C21CD5">
        <w:rPr>
          <w:rFonts w:ascii="Verdana" w:hAnsi="Verdana" w:cs="Helvetica"/>
          <w:color w:val="000000"/>
          <w:sz w:val="20"/>
          <w:szCs w:val="20"/>
          <w:lang w:eastAsia="cs-CZ"/>
        </w:rPr>
        <w:t>V odlehlém islandském městečku se bývalý policista vyrovnává s tragickým úmrtím své ženy. Smíření komplikuje zpráva, že jeho milovaná vedla ještě jiný, tajný život. Obrysy její minulosti vystupují z bílé mlhy jako okolní krajina. Byla mu nevěrná? Ingimundur nemůže jít dál, dokud nezjistí pravdu. Jeho zármutek se s rostoucím napětím mění v posedlost, která ohrozí jeho i jeho blízké. Druhý celovečerní snímek Hlynura Pálmasona (Winter Brothers) byl uveden na MFF v Cannes 2019 v sekci Critics‘ Week a z festivalu si odvezl ocenění pro výjimečný herecký výkon Ingvara Sigurdssona v hlavní roli.</w:t>
      </w:r>
    </w:p>
    <w:p w:rsidR="008477CC" w:rsidRDefault="008477CC" w:rsidP="007C2B29">
      <w:pPr>
        <w:tabs>
          <w:tab w:val="left" w:pos="1172"/>
        </w:tabs>
        <w:ind w:left="-1054" w:right="-772"/>
        <w:rPr>
          <w:rFonts w:ascii="Verdana" w:hAnsi="Verdana"/>
          <w:sz w:val="36"/>
          <w:szCs w:val="36"/>
        </w:rPr>
      </w:pPr>
    </w:p>
    <w:p w:rsidR="000B1CF8" w:rsidRPr="00CB5273" w:rsidRDefault="008477CC" w:rsidP="007C2B29">
      <w:pPr>
        <w:tabs>
          <w:tab w:val="left" w:pos="1172"/>
        </w:tabs>
        <w:ind w:left="-1054" w:right="-772"/>
        <w:rPr>
          <w:rFonts w:ascii="Verdana" w:hAnsi="Verdana"/>
          <w:sz w:val="36"/>
          <w:szCs w:val="36"/>
        </w:rPr>
      </w:pPr>
      <w:r w:rsidRPr="00CB5273">
        <w:rPr>
          <w:rFonts w:ascii="Verdana" w:hAnsi="Verdana"/>
          <w:sz w:val="36"/>
          <w:szCs w:val="36"/>
        </w:rPr>
        <w:t>PROČ TENTO FILM</w:t>
      </w:r>
    </w:p>
    <w:p w:rsidR="000B1CF8" w:rsidRPr="00CB5273" w:rsidRDefault="000B1CF8" w:rsidP="007C2B29">
      <w:pPr>
        <w:tabs>
          <w:tab w:val="left" w:pos="1172"/>
        </w:tabs>
        <w:ind w:left="-1054" w:right="-772"/>
        <w:jc w:val="both"/>
        <w:rPr>
          <w:rFonts w:ascii="Verdana" w:hAnsi="Verdana"/>
          <w:i/>
          <w:color w:val="000000"/>
          <w:sz w:val="20"/>
          <w:szCs w:val="20"/>
        </w:rPr>
      </w:pPr>
    </w:p>
    <w:p w:rsidR="006B05DD" w:rsidRPr="00C21CD5" w:rsidRDefault="00C21CD5"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i/>
          <w:color w:val="000000"/>
          <w:sz w:val="20"/>
          <w:szCs w:val="20"/>
          <w:lang w:eastAsia="cs-CZ"/>
        </w:rPr>
      </w:pPr>
      <w:bookmarkStart w:id="1" w:name="_Hlk1132689"/>
      <w:bookmarkStart w:id="2" w:name="_Hlk531105415"/>
      <w:r w:rsidRPr="00C21CD5">
        <w:rPr>
          <w:rFonts w:ascii="Verdana" w:hAnsi="Verdana" w:cs="Helvetica"/>
          <w:color w:val="000000"/>
          <w:sz w:val="20"/>
          <w:szCs w:val="20"/>
          <w:lang w:eastAsia="cs-CZ"/>
        </w:rPr>
        <w:t>„</w:t>
      </w:r>
      <w:r w:rsidRPr="00452524">
        <w:rPr>
          <w:rFonts w:ascii="Verdana" w:hAnsi="Verdana" w:cs="Helvetica"/>
          <w:i/>
          <w:color w:val="000000"/>
          <w:sz w:val="20"/>
          <w:szCs w:val="20"/>
          <w:lang w:eastAsia="cs-CZ"/>
        </w:rPr>
        <w:t>Máš někoho rád? No, tak mu nelži! A jestli ti to nestačí takhle, tak se podívej na Bílý bílý den. Islanďani to rozehrají takovým způsobem, že na to nezapomeneš</w:t>
      </w:r>
      <w:r w:rsidRPr="00C21CD5">
        <w:rPr>
          <w:rFonts w:ascii="Verdana" w:hAnsi="Verdana" w:cs="Helvetica"/>
          <w:color w:val="000000"/>
          <w:sz w:val="20"/>
          <w:szCs w:val="20"/>
          <w:lang w:eastAsia="cs-CZ"/>
        </w:rPr>
        <w:t>.“</w:t>
      </w:r>
    </w:p>
    <w:p w:rsidR="005B31F7" w:rsidRPr="002F5ED6" w:rsidRDefault="00452524" w:rsidP="007C2B29">
      <w:pPr>
        <w:ind w:left="5426" w:right="-772" w:firstLine="334"/>
        <w:jc w:val="right"/>
        <w:rPr>
          <w:rFonts w:ascii="Verdana" w:hAnsi="Verdana" w:cs="Arial"/>
          <w:color w:val="222222"/>
          <w:sz w:val="20"/>
          <w:szCs w:val="20"/>
          <w:shd w:val="clear" w:color="auto" w:fill="FFFFFF"/>
        </w:rPr>
      </w:pPr>
      <w:r>
        <w:rPr>
          <w:rFonts w:ascii="Verdana" w:hAnsi="Verdana" w:cs="Arial"/>
          <w:color w:val="222222"/>
          <w:sz w:val="20"/>
          <w:szCs w:val="20"/>
          <w:shd w:val="clear" w:color="auto" w:fill="FFFFFF"/>
        </w:rPr>
        <w:t>Ivo Andrle,</w:t>
      </w:r>
      <w:r w:rsidR="005B31F7" w:rsidRPr="002F5ED6">
        <w:rPr>
          <w:rFonts w:ascii="Verdana" w:hAnsi="Verdana" w:cs="Arial"/>
          <w:color w:val="222222"/>
          <w:sz w:val="20"/>
          <w:szCs w:val="20"/>
          <w:shd w:val="clear" w:color="auto" w:fill="FFFFFF"/>
        </w:rPr>
        <w:t xml:space="preserve"> Aerofilms</w:t>
      </w:r>
    </w:p>
    <w:p w:rsidR="005B31F7" w:rsidRDefault="005B31F7" w:rsidP="007C2B29">
      <w:pPr>
        <w:ind w:left="-1054" w:right="-772"/>
        <w:jc w:val="both"/>
        <w:rPr>
          <w:rFonts w:ascii="Verdana" w:hAnsi="Verdana" w:cs="Arial"/>
          <w:i/>
          <w:color w:val="222222"/>
          <w:sz w:val="20"/>
          <w:szCs w:val="20"/>
          <w:shd w:val="clear" w:color="auto" w:fill="FFFFFF"/>
        </w:rPr>
      </w:pPr>
    </w:p>
    <w:bookmarkEnd w:id="1"/>
    <w:bookmarkEnd w:id="2"/>
    <w:p w:rsidR="007C11C7" w:rsidRDefault="007C11C7" w:rsidP="007C2B29">
      <w:pPr>
        <w:tabs>
          <w:tab w:val="left" w:pos="1140"/>
        </w:tabs>
        <w:ind w:right="-772"/>
      </w:pPr>
    </w:p>
    <w:p w:rsidR="008477CC" w:rsidRDefault="008477CC" w:rsidP="007C2B29">
      <w:pPr>
        <w:tabs>
          <w:tab w:val="left" w:pos="1140"/>
        </w:tabs>
        <w:ind w:right="-772"/>
      </w:pPr>
    </w:p>
    <w:p w:rsidR="002632B9" w:rsidRDefault="002632B9" w:rsidP="007C2B29">
      <w:pPr>
        <w:tabs>
          <w:tab w:val="left" w:pos="1140"/>
        </w:tabs>
        <w:ind w:left="-1701" w:right="-772"/>
        <w:rPr>
          <w:noProof/>
          <w:lang w:eastAsia="cs-CZ"/>
        </w:rPr>
      </w:pPr>
    </w:p>
    <w:p w:rsidR="00B66E6B" w:rsidRDefault="00A426BD" w:rsidP="007C2B29">
      <w:pPr>
        <w:tabs>
          <w:tab w:val="left" w:pos="1140"/>
        </w:tabs>
        <w:ind w:left="-1701" w:right="-772"/>
      </w:pPr>
      <w:r>
        <w:rPr>
          <w:noProof/>
        </w:rPr>
        <w:lastRenderedPageBreak/>
        <w:drawing>
          <wp:inline distT="0" distB="0" distL="0" distR="0">
            <wp:extent cx="7379746" cy="4184725"/>
            <wp:effectExtent l="0" t="0" r="0" b="0"/>
            <wp:docPr id="4" name="obráze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oto 4"/>
                    <pic:cNvPicPr>
                      <a:picLocks/>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7392001" cy="4191674"/>
                    </a:xfrm>
                    <a:prstGeom prst="rect">
                      <a:avLst/>
                    </a:prstGeom>
                    <a:noFill/>
                    <a:ln>
                      <a:noFill/>
                    </a:ln>
                  </pic:spPr>
                </pic:pic>
              </a:graphicData>
            </a:graphic>
          </wp:inline>
        </w:drawing>
      </w:r>
    </w:p>
    <w:p w:rsidR="00B66E6B" w:rsidRDefault="00B66E6B" w:rsidP="007C2B29">
      <w:pPr>
        <w:tabs>
          <w:tab w:val="left" w:pos="1140"/>
        </w:tabs>
        <w:ind w:left="-1701" w:right="-772"/>
        <w:rPr>
          <w:rFonts w:ascii="Verdana" w:hAnsi="Verdana" w:cs="Times"/>
          <w:b/>
          <w:color w:val="000000"/>
          <w:sz w:val="22"/>
          <w:szCs w:val="36"/>
        </w:rPr>
      </w:pPr>
    </w:p>
    <w:p w:rsidR="00561118" w:rsidRPr="004C62FA" w:rsidRDefault="00452524" w:rsidP="00D000C2">
      <w:pPr>
        <w:ind w:left="-993" w:right="-772"/>
        <w:contextualSpacing/>
        <w:jc w:val="both"/>
        <w:rPr>
          <w:rFonts w:ascii="Verdana" w:eastAsia="Times New Roman" w:hAnsi="Verdana" w:cs="Arial"/>
          <w:b/>
          <w:color w:val="000000" w:themeColor="text1"/>
          <w:sz w:val="28"/>
          <w:szCs w:val="28"/>
        </w:rPr>
      </w:pPr>
      <w:r w:rsidRPr="004C62FA">
        <w:rPr>
          <w:rFonts w:ascii="Verdana" w:eastAsia="Times New Roman" w:hAnsi="Verdana" w:cs="Arial"/>
          <w:b/>
          <w:color w:val="000000" w:themeColor="text1"/>
          <w:sz w:val="28"/>
          <w:szCs w:val="28"/>
        </w:rPr>
        <w:t xml:space="preserve">TVŮRCI </w:t>
      </w:r>
    </w:p>
    <w:p w:rsidR="00452524" w:rsidRPr="004C62FA" w:rsidRDefault="00452524" w:rsidP="00D000C2">
      <w:pPr>
        <w:ind w:left="-993" w:right="-772"/>
        <w:contextualSpacing/>
        <w:jc w:val="both"/>
        <w:rPr>
          <w:rFonts w:ascii="Verdana" w:eastAsia="Times New Roman" w:hAnsi="Verdana" w:cs="Arial"/>
          <w:color w:val="000000" w:themeColor="text1"/>
          <w:sz w:val="20"/>
          <w:szCs w:val="20"/>
        </w:rPr>
      </w:pPr>
    </w:p>
    <w:p w:rsidR="004C62FA" w:rsidRPr="004C62FA" w:rsidRDefault="004C62FA"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MS Gothic" w:eastAsia="MS Gothic" w:hAnsi="MS Gothic" w:cs="MS Gothic"/>
          <w:bCs/>
          <w:color w:val="000000"/>
          <w:sz w:val="20"/>
          <w:szCs w:val="20"/>
        </w:rPr>
      </w:pPr>
      <w:r>
        <w:rPr>
          <w:rFonts w:ascii="Verdana" w:hAnsi="Verdana" w:cs="Helvetica"/>
          <w:bCs/>
          <w:color w:val="000000"/>
          <w:sz w:val="28"/>
          <w:szCs w:val="28"/>
        </w:rPr>
        <w:t>Hlynur Pálmason</w:t>
      </w:r>
      <w:r w:rsidR="00452524" w:rsidRPr="004C62FA">
        <w:rPr>
          <w:rFonts w:ascii="Verdana" w:hAnsi="Verdana" w:cs="Helvetica"/>
          <w:bCs/>
          <w:color w:val="000000"/>
          <w:sz w:val="20"/>
          <w:szCs w:val="20"/>
        </w:rPr>
        <w:t xml:space="preserve">  </w:t>
      </w:r>
      <w:r w:rsidR="00452524" w:rsidRPr="004C62FA">
        <w:rPr>
          <w:rFonts w:ascii="MS Gothic" w:eastAsia="MS Gothic" w:hAnsi="MS Gothic" w:cs="MS Gothic" w:hint="eastAsia"/>
          <w:bCs/>
          <w:color w:val="000000"/>
          <w:sz w:val="20"/>
          <w:szCs w:val="20"/>
        </w:rPr>
        <w:t> </w:t>
      </w:r>
    </w:p>
    <w:p w:rsidR="00452524" w:rsidRDefault="004C62FA"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bCs/>
          <w:color w:val="000000"/>
          <w:sz w:val="20"/>
          <w:szCs w:val="20"/>
        </w:rPr>
      </w:pPr>
      <w:r w:rsidRPr="004C62FA">
        <w:rPr>
          <w:rFonts w:ascii="Verdana" w:hAnsi="Verdana" w:cs="Helvetica"/>
          <w:bCs/>
          <w:color w:val="000000"/>
          <w:sz w:val="20"/>
          <w:szCs w:val="20"/>
        </w:rPr>
        <w:t>režisér a sc</w:t>
      </w:r>
      <w:r>
        <w:rPr>
          <w:rFonts w:ascii="Verdana" w:hAnsi="Verdana" w:cs="Helvetica"/>
          <w:bCs/>
          <w:color w:val="000000"/>
          <w:sz w:val="20"/>
          <w:szCs w:val="20"/>
        </w:rPr>
        <w:t>e</w:t>
      </w:r>
      <w:r w:rsidRPr="004C62FA">
        <w:rPr>
          <w:rFonts w:ascii="Verdana" w:hAnsi="Verdana" w:cs="Helvetica"/>
          <w:bCs/>
          <w:color w:val="000000"/>
          <w:sz w:val="20"/>
          <w:szCs w:val="20"/>
        </w:rPr>
        <w:t xml:space="preserve">nárista </w:t>
      </w:r>
    </w:p>
    <w:p w:rsidR="004C62FA" w:rsidRPr="004C62FA" w:rsidRDefault="004C62FA"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10"/>
          <w:szCs w:val="10"/>
        </w:rPr>
      </w:pPr>
    </w:p>
    <w:p w:rsidR="00452524" w:rsidRPr="00452524" w:rsidRDefault="00452524"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r w:rsidRPr="00452524">
        <w:rPr>
          <w:rFonts w:ascii="Verdana" w:hAnsi="Verdana" w:cs="Helvetica"/>
          <w:color w:val="000000"/>
          <w:sz w:val="20"/>
          <w:szCs w:val="20"/>
        </w:rPr>
        <w:t xml:space="preserve">Začínal jako výtvarný umělec, ale později po absolvování Dánské národní filmové školy se ve své kariéře zaměřil na filmovou tvorbu. Školu zakončil v roce 2013 oceňovaným krátkým filmem </w:t>
      </w:r>
      <w:r w:rsidRPr="00452524">
        <w:rPr>
          <w:rFonts w:ascii="Verdana" w:hAnsi="Verdana" w:cs="Helvetica"/>
          <w:i/>
          <w:iCs/>
          <w:color w:val="000000"/>
          <w:sz w:val="20"/>
          <w:szCs w:val="20"/>
        </w:rPr>
        <w:t>Malíř</w:t>
      </w:r>
      <w:r w:rsidRPr="00452524">
        <w:rPr>
          <w:rFonts w:ascii="Verdana" w:hAnsi="Verdana" w:cs="Helvetica"/>
          <w:color w:val="000000"/>
          <w:sz w:val="20"/>
          <w:szCs w:val="20"/>
        </w:rPr>
        <w:t xml:space="preserve">. S celovečerním filmem </w:t>
      </w:r>
      <w:r w:rsidRPr="00452524">
        <w:rPr>
          <w:rFonts w:ascii="Verdana" w:hAnsi="Verdana" w:cs="Helvetica"/>
          <w:i/>
          <w:iCs/>
          <w:color w:val="000000"/>
          <w:sz w:val="20"/>
          <w:szCs w:val="20"/>
        </w:rPr>
        <w:t>Zimní bratři</w:t>
      </w:r>
      <w:r w:rsidRPr="00452524">
        <w:rPr>
          <w:rFonts w:ascii="Verdana" w:hAnsi="Verdana" w:cs="Helvetica"/>
          <w:color w:val="000000"/>
          <w:sz w:val="20"/>
          <w:szCs w:val="20"/>
        </w:rPr>
        <w:t xml:space="preserve"> debutoval v hlavní soutěži Filmového festivalu v Locarnu v roce 2017, kde snímek získal čtyři ceny. Od té doby byl prodán do 20 zemí a na festivalech posbíral přes 30 dalších cen. </w:t>
      </w:r>
      <w:r w:rsidRPr="00452524">
        <w:rPr>
          <w:rFonts w:ascii="Verdana" w:hAnsi="Verdana" w:cs="Helvetica"/>
          <w:i/>
          <w:iCs/>
          <w:color w:val="000000"/>
          <w:sz w:val="20"/>
          <w:szCs w:val="20"/>
        </w:rPr>
        <w:t>Bílý bílý den</w:t>
      </w:r>
      <w:r w:rsidRPr="00452524">
        <w:rPr>
          <w:rFonts w:ascii="Verdana" w:hAnsi="Verdana" w:cs="Helvetica"/>
          <w:color w:val="000000"/>
          <w:sz w:val="20"/>
          <w:szCs w:val="20"/>
        </w:rPr>
        <w:t xml:space="preserve"> je jeho druhým celovečerním filmem.  </w:t>
      </w:r>
    </w:p>
    <w:p w:rsidR="00452524" w:rsidRPr="00452524" w:rsidRDefault="00452524" w:rsidP="00D000C2">
      <w:pPr>
        <w:ind w:left="-993" w:right="-772"/>
        <w:contextualSpacing/>
        <w:jc w:val="both"/>
        <w:rPr>
          <w:rFonts w:ascii="Verdana" w:eastAsia="Times New Roman" w:hAnsi="Verdana" w:cs="Arial"/>
          <w:color w:val="000000" w:themeColor="text1"/>
          <w:sz w:val="20"/>
          <w:szCs w:val="20"/>
        </w:rPr>
      </w:pPr>
    </w:p>
    <w:p w:rsidR="00452524" w:rsidRDefault="004C62FA"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b/>
          <w:bCs/>
          <w:color w:val="000000"/>
          <w:sz w:val="20"/>
          <w:szCs w:val="20"/>
        </w:rPr>
      </w:pPr>
      <w:r w:rsidRPr="004C62FA">
        <w:rPr>
          <w:rFonts w:ascii="Verdana" w:hAnsi="Verdana" w:cs="Helvetica"/>
          <w:bCs/>
          <w:color w:val="000000"/>
          <w:sz w:val="28"/>
          <w:szCs w:val="28"/>
        </w:rPr>
        <w:t>Ída Mekkín Hlynsdóttir</w:t>
      </w:r>
    </w:p>
    <w:p w:rsidR="004C62FA" w:rsidRDefault="004C62FA"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bCs/>
          <w:color w:val="000000"/>
          <w:sz w:val="20"/>
          <w:szCs w:val="20"/>
        </w:rPr>
      </w:pPr>
      <w:r>
        <w:rPr>
          <w:rFonts w:ascii="Verdana" w:hAnsi="Verdana" w:cs="Helvetica"/>
          <w:bCs/>
          <w:color w:val="000000"/>
          <w:sz w:val="20"/>
          <w:szCs w:val="20"/>
        </w:rPr>
        <w:t>herečka</w:t>
      </w:r>
    </w:p>
    <w:p w:rsidR="004C62FA" w:rsidRPr="004C62FA" w:rsidRDefault="004C62FA"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bCs/>
          <w:color w:val="000000"/>
          <w:sz w:val="10"/>
          <w:szCs w:val="10"/>
        </w:rPr>
      </w:pPr>
    </w:p>
    <w:p w:rsidR="00452524" w:rsidRPr="00452524" w:rsidRDefault="00452524"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r w:rsidRPr="00452524">
        <w:rPr>
          <w:rFonts w:ascii="Verdana" w:hAnsi="Verdana" w:cs="Helvetica"/>
          <w:color w:val="000000"/>
          <w:sz w:val="20"/>
          <w:szCs w:val="20"/>
        </w:rPr>
        <w:t xml:space="preserve">Narozena 22. srpna 2008 na Islandu. Až vyroste, chce trénovat koně a být herečkou na částečný úvazek. </w:t>
      </w:r>
      <w:r w:rsidRPr="00452524">
        <w:rPr>
          <w:rFonts w:ascii="Verdana" w:hAnsi="Verdana" w:cs="Helvetica"/>
          <w:i/>
          <w:iCs/>
          <w:color w:val="000000"/>
          <w:sz w:val="20"/>
          <w:szCs w:val="20"/>
        </w:rPr>
        <w:t>Bílý bílý den</w:t>
      </w:r>
      <w:r w:rsidRPr="00452524">
        <w:rPr>
          <w:rFonts w:ascii="Verdana" w:hAnsi="Verdana" w:cs="Helvetica"/>
          <w:color w:val="000000"/>
          <w:sz w:val="20"/>
          <w:szCs w:val="20"/>
        </w:rPr>
        <w:t xml:space="preserve"> je jejím prvním celovečerním filmem. </w:t>
      </w:r>
    </w:p>
    <w:p w:rsidR="00452524" w:rsidRPr="00452524" w:rsidRDefault="00452524"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p>
    <w:p w:rsidR="00452524" w:rsidRPr="004C62FA" w:rsidRDefault="004C62FA"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bCs/>
          <w:color w:val="000000"/>
          <w:sz w:val="28"/>
          <w:szCs w:val="28"/>
        </w:rPr>
      </w:pPr>
      <w:r w:rsidRPr="004C62FA">
        <w:rPr>
          <w:rFonts w:ascii="Verdana" w:hAnsi="Verdana" w:cs="Helvetica"/>
          <w:bCs/>
          <w:color w:val="000000"/>
          <w:sz w:val="28"/>
          <w:szCs w:val="28"/>
        </w:rPr>
        <w:t>Ingvar Sigur</w:t>
      </w:r>
      <w:r w:rsidRPr="004C62FA">
        <w:rPr>
          <w:rFonts w:ascii="Verdana" w:hAnsi="Verdana" w:cs="Helvetica"/>
          <w:color w:val="000000"/>
          <w:sz w:val="28"/>
          <w:szCs w:val="28"/>
        </w:rPr>
        <w:t>ð</w:t>
      </w:r>
      <w:r w:rsidRPr="004C62FA">
        <w:rPr>
          <w:rFonts w:ascii="Verdana" w:hAnsi="Verdana" w:cs="Helvetica"/>
          <w:bCs/>
          <w:color w:val="000000"/>
          <w:sz w:val="28"/>
          <w:szCs w:val="28"/>
        </w:rPr>
        <w:t xml:space="preserve">sson </w:t>
      </w:r>
    </w:p>
    <w:p w:rsidR="004C62FA" w:rsidRDefault="004C62FA"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r>
        <w:rPr>
          <w:rFonts w:ascii="Verdana" w:hAnsi="Verdana" w:cs="Helvetica"/>
          <w:color w:val="000000"/>
          <w:sz w:val="20"/>
          <w:szCs w:val="20"/>
        </w:rPr>
        <w:t>herec</w:t>
      </w:r>
    </w:p>
    <w:p w:rsidR="004C62FA" w:rsidRPr="004C62FA" w:rsidRDefault="004C62FA"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10"/>
          <w:szCs w:val="10"/>
        </w:rPr>
      </w:pPr>
    </w:p>
    <w:p w:rsidR="00452524" w:rsidRDefault="00452524"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Helvetica" w:hAnsi="Helvetica" w:cs="Helvetica"/>
          <w:color w:val="000000"/>
          <w:sz w:val="22"/>
          <w:szCs w:val="22"/>
        </w:rPr>
      </w:pPr>
      <w:r w:rsidRPr="00452524">
        <w:rPr>
          <w:rFonts w:ascii="Verdana" w:hAnsi="Verdana" w:cs="Helvetica"/>
          <w:color w:val="000000"/>
          <w:sz w:val="20"/>
          <w:szCs w:val="20"/>
        </w:rPr>
        <w:t>Ingvar Sigur</w:t>
      </w:r>
      <w:r w:rsidR="004C62FA" w:rsidRPr="00452524">
        <w:rPr>
          <w:rFonts w:ascii="Verdana" w:hAnsi="Verdana" w:cs="Helvetica"/>
          <w:color w:val="000000"/>
          <w:sz w:val="20"/>
          <w:szCs w:val="20"/>
        </w:rPr>
        <w:t>ð</w:t>
      </w:r>
      <w:r w:rsidRPr="00452524">
        <w:rPr>
          <w:rFonts w:ascii="Verdana" w:hAnsi="Verdana" w:cs="Helvetica"/>
          <w:color w:val="000000"/>
          <w:sz w:val="20"/>
          <w:szCs w:val="20"/>
        </w:rPr>
        <w:t xml:space="preserve">sson absolvoval v roce 1990 islandskou Akademii umění a stal se předním uznávaným jevištním umělcem na Islandu, v Británii a v dalších evropských zemích. K jeho posledním mezinárodním filmům patří </w:t>
      </w:r>
      <w:r w:rsidRPr="00452524">
        <w:rPr>
          <w:rFonts w:ascii="Verdana" w:hAnsi="Verdana" w:cs="Helvetica"/>
          <w:i/>
          <w:iCs/>
          <w:color w:val="000000"/>
          <w:sz w:val="20"/>
          <w:szCs w:val="20"/>
        </w:rPr>
        <w:t>Bílý bílý den</w:t>
      </w:r>
      <w:r w:rsidRPr="00452524">
        <w:rPr>
          <w:rFonts w:ascii="Verdana" w:hAnsi="Verdana" w:cs="Helvetica"/>
          <w:color w:val="000000"/>
          <w:sz w:val="20"/>
          <w:szCs w:val="20"/>
        </w:rPr>
        <w:t xml:space="preserve">, </w:t>
      </w:r>
      <w:r w:rsidRPr="00452524">
        <w:rPr>
          <w:rFonts w:ascii="Verdana" w:hAnsi="Verdana" w:cs="Helvetica"/>
          <w:i/>
          <w:iCs/>
          <w:color w:val="000000"/>
          <w:sz w:val="20"/>
          <w:szCs w:val="20"/>
        </w:rPr>
        <w:t>Přísaha</w:t>
      </w:r>
      <w:r w:rsidRPr="00452524">
        <w:rPr>
          <w:rFonts w:ascii="Verdana" w:hAnsi="Verdana" w:cs="Helvetica"/>
          <w:color w:val="000000"/>
          <w:sz w:val="20"/>
          <w:szCs w:val="20"/>
        </w:rPr>
        <w:t xml:space="preserve"> (Eiðurinn), </w:t>
      </w:r>
      <w:r w:rsidRPr="00452524">
        <w:rPr>
          <w:rFonts w:ascii="Verdana" w:hAnsi="Verdana" w:cs="Helvetica"/>
          <w:i/>
          <w:iCs/>
          <w:color w:val="000000"/>
          <w:sz w:val="20"/>
          <w:szCs w:val="20"/>
        </w:rPr>
        <w:t>Labuť</w:t>
      </w:r>
      <w:r w:rsidRPr="00452524">
        <w:rPr>
          <w:rFonts w:ascii="Verdana" w:hAnsi="Verdana" w:cs="Helvetica"/>
          <w:color w:val="000000"/>
          <w:sz w:val="20"/>
          <w:szCs w:val="20"/>
        </w:rPr>
        <w:t xml:space="preserve">, </w:t>
      </w:r>
      <w:r w:rsidRPr="00452524">
        <w:rPr>
          <w:rFonts w:ascii="Verdana" w:hAnsi="Verdana" w:cs="Helvetica"/>
          <w:i/>
          <w:iCs/>
          <w:color w:val="000000"/>
          <w:sz w:val="20"/>
          <w:szCs w:val="20"/>
        </w:rPr>
        <w:t>Vrabčáci</w:t>
      </w:r>
      <w:r w:rsidRPr="00452524">
        <w:rPr>
          <w:rFonts w:ascii="Verdana" w:hAnsi="Verdana" w:cs="Helvetica"/>
          <w:color w:val="000000"/>
          <w:sz w:val="20"/>
          <w:szCs w:val="20"/>
        </w:rPr>
        <w:t xml:space="preserve"> a </w:t>
      </w:r>
      <w:r w:rsidRPr="00452524">
        <w:rPr>
          <w:rFonts w:ascii="Verdana" w:hAnsi="Verdana" w:cs="Helvetica"/>
          <w:i/>
          <w:iCs/>
          <w:color w:val="000000"/>
          <w:sz w:val="20"/>
          <w:szCs w:val="20"/>
        </w:rPr>
        <w:t>O koních a lidech</w:t>
      </w:r>
      <w:r w:rsidRPr="00452524">
        <w:rPr>
          <w:rFonts w:ascii="Verdana" w:hAnsi="Verdana" w:cs="Helvetica"/>
          <w:color w:val="000000"/>
          <w:sz w:val="20"/>
          <w:szCs w:val="20"/>
        </w:rPr>
        <w:t xml:space="preserve">. Za zmínku stojí také jeho role v angličtině pro americká filmová studia, mj. </w:t>
      </w:r>
      <w:r w:rsidRPr="00452524">
        <w:rPr>
          <w:rFonts w:ascii="Verdana" w:hAnsi="Verdana" w:cs="Helvetica"/>
          <w:i/>
          <w:iCs/>
          <w:color w:val="000000"/>
          <w:sz w:val="20"/>
          <w:szCs w:val="20"/>
        </w:rPr>
        <w:t>Fantastická zvířata: Grindelwaldovy zločiny</w:t>
      </w:r>
      <w:r w:rsidRPr="00452524">
        <w:rPr>
          <w:rFonts w:ascii="Verdana" w:hAnsi="Verdana" w:cs="Helvetica"/>
          <w:color w:val="000000"/>
          <w:sz w:val="20"/>
          <w:szCs w:val="20"/>
        </w:rPr>
        <w:t xml:space="preserve">, </w:t>
      </w:r>
      <w:r w:rsidRPr="00452524">
        <w:rPr>
          <w:rFonts w:ascii="Verdana" w:hAnsi="Verdana" w:cs="Helvetica"/>
          <w:i/>
          <w:iCs/>
          <w:color w:val="000000"/>
          <w:sz w:val="20"/>
          <w:szCs w:val="20"/>
        </w:rPr>
        <w:t>Liga spravedlivých</w:t>
      </w:r>
      <w:r w:rsidRPr="00452524">
        <w:rPr>
          <w:rFonts w:ascii="Verdana" w:hAnsi="Verdana" w:cs="Helvetica"/>
          <w:color w:val="000000"/>
          <w:sz w:val="20"/>
          <w:szCs w:val="20"/>
        </w:rPr>
        <w:t xml:space="preserve"> a </w:t>
      </w:r>
      <w:r w:rsidRPr="00452524">
        <w:rPr>
          <w:rFonts w:ascii="Verdana" w:hAnsi="Verdana" w:cs="Helvetica"/>
          <w:i/>
          <w:iCs/>
          <w:color w:val="000000"/>
          <w:sz w:val="20"/>
          <w:szCs w:val="20"/>
        </w:rPr>
        <w:t>Everest</w:t>
      </w:r>
      <w:r w:rsidRPr="00452524">
        <w:rPr>
          <w:rFonts w:ascii="Verdana" w:hAnsi="Verdana" w:cs="Helvetica"/>
          <w:color w:val="000000"/>
          <w:sz w:val="20"/>
          <w:szCs w:val="20"/>
        </w:rPr>
        <w:t>. Za své herecké výkony získal řadu ocenění: na filmovém festivale v Berlíně reprezentoval Island jako Evropská vycházející hvězda, získal Evropskou filmovou cenu jako nejlepší evropský herec, cenu People’s Choice a sedm krát islandskou cenu Edda za nejlepší herecký výkon</w:t>
      </w:r>
      <w:r>
        <w:rPr>
          <w:rFonts w:ascii="Helvetica" w:hAnsi="Helvetica" w:cs="Helvetica"/>
          <w:color w:val="000000"/>
          <w:sz w:val="22"/>
          <w:szCs w:val="22"/>
        </w:rPr>
        <w:t xml:space="preserve">. </w:t>
      </w:r>
    </w:p>
    <w:p w:rsidR="00015982" w:rsidRDefault="00015982" w:rsidP="00D000C2">
      <w:pPr>
        <w:widowControl w:val="0"/>
        <w:autoSpaceDE w:val="0"/>
        <w:autoSpaceDN w:val="0"/>
        <w:adjustRightInd w:val="0"/>
        <w:ind w:left="-993" w:right="-772"/>
        <w:jc w:val="both"/>
        <w:rPr>
          <w:rFonts w:ascii="Verdana" w:hAnsi="Verdana"/>
          <w:sz w:val="20"/>
          <w:szCs w:val="20"/>
        </w:rPr>
      </w:pPr>
    </w:p>
    <w:p w:rsidR="00015982" w:rsidRPr="004C62FA" w:rsidRDefault="00015982" w:rsidP="00D000C2">
      <w:pPr>
        <w:widowControl w:val="0"/>
        <w:autoSpaceDE w:val="0"/>
        <w:autoSpaceDN w:val="0"/>
        <w:adjustRightInd w:val="0"/>
        <w:ind w:left="-993" w:right="-772"/>
        <w:jc w:val="both"/>
        <w:rPr>
          <w:rFonts w:ascii="Verdana" w:hAnsi="Verdana"/>
          <w:b/>
          <w:sz w:val="28"/>
          <w:szCs w:val="28"/>
        </w:rPr>
      </w:pPr>
      <w:r w:rsidRPr="004C62FA">
        <w:rPr>
          <w:rFonts w:ascii="Verdana" w:eastAsia="Times New Roman" w:hAnsi="Verdana" w:cs="Arial"/>
          <w:b/>
          <w:sz w:val="28"/>
          <w:szCs w:val="28"/>
        </w:rPr>
        <w:t>ZE ZAHRANIČNÍCH OHLASŮ</w:t>
      </w:r>
    </w:p>
    <w:p w:rsidR="00015982" w:rsidRDefault="00015982" w:rsidP="00D000C2">
      <w:pPr>
        <w:widowControl w:val="0"/>
        <w:autoSpaceDE w:val="0"/>
        <w:autoSpaceDN w:val="0"/>
        <w:adjustRightInd w:val="0"/>
        <w:ind w:left="-993" w:right="-772"/>
        <w:jc w:val="both"/>
        <w:rPr>
          <w:rFonts w:ascii="Verdana" w:hAnsi="Verdana"/>
          <w:sz w:val="20"/>
          <w:szCs w:val="20"/>
        </w:rPr>
      </w:pPr>
    </w:p>
    <w:p w:rsidR="00452524" w:rsidRPr="004C62FA" w:rsidRDefault="00452524" w:rsidP="00D000C2">
      <w:pPr>
        <w:autoSpaceDE w:val="0"/>
        <w:autoSpaceDN w:val="0"/>
        <w:adjustRightInd w:val="0"/>
        <w:ind w:left="-993" w:right="-772"/>
        <w:rPr>
          <w:rFonts w:ascii="Verdana" w:hAnsi="Verdana" w:cs="AppleSystemUIFont"/>
          <w:color w:val="353535"/>
          <w:sz w:val="20"/>
          <w:szCs w:val="20"/>
          <w:lang w:eastAsia="cs-CZ"/>
        </w:rPr>
      </w:pPr>
      <w:r w:rsidRPr="004C62FA">
        <w:rPr>
          <w:rFonts w:ascii="Verdana" w:hAnsi="Verdana" w:cs="AppleSystemUIFont"/>
          <w:color w:val="353535"/>
          <w:sz w:val="20"/>
          <w:szCs w:val="20"/>
          <w:lang w:eastAsia="cs-CZ"/>
        </w:rPr>
        <w:t>„Bílý bílý den je vizuálně strhující a emotivní film</w:t>
      </w:r>
      <w:r w:rsidR="004C62FA">
        <w:rPr>
          <w:rFonts w:ascii="Verdana" w:hAnsi="Verdana" w:cs="AppleSystemUIFont"/>
          <w:color w:val="353535"/>
          <w:sz w:val="20"/>
          <w:szCs w:val="20"/>
          <w:lang w:eastAsia="cs-CZ"/>
        </w:rPr>
        <w:t xml:space="preserve"> (…) </w:t>
      </w:r>
      <w:r w:rsidR="004C62FA" w:rsidRPr="004C62FA">
        <w:rPr>
          <w:rFonts w:ascii="Verdana" w:hAnsi="Verdana" w:cs="AppleSystemUIFont"/>
          <w:color w:val="353535"/>
          <w:sz w:val="20"/>
          <w:szCs w:val="20"/>
          <w:lang w:eastAsia="cs-CZ"/>
        </w:rPr>
        <w:t xml:space="preserve">Ingimundur je fascinující postava </w:t>
      </w:r>
      <w:r w:rsidR="00DD31C9">
        <w:rPr>
          <w:rFonts w:ascii="Verdana" w:hAnsi="Verdana" w:cs="AppleSystemUIFont"/>
          <w:color w:val="353535"/>
          <w:sz w:val="20"/>
          <w:szCs w:val="20"/>
          <w:lang w:eastAsia="cs-CZ"/>
        </w:rPr>
        <w:t xml:space="preserve">a </w:t>
      </w:r>
      <w:r w:rsidR="004C62FA" w:rsidRPr="004C62FA">
        <w:rPr>
          <w:rFonts w:ascii="Verdana" w:hAnsi="Verdana" w:cs="AppleSystemUIFont"/>
          <w:color w:val="353535"/>
          <w:sz w:val="20"/>
          <w:szCs w:val="20"/>
          <w:lang w:eastAsia="cs-CZ"/>
        </w:rPr>
        <w:t>Sigurðsson ho vypodobňuje mistrovsky</w:t>
      </w:r>
      <w:r w:rsidR="00DD31C9">
        <w:rPr>
          <w:rFonts w:ascii="Verdana" w:hAnsi="Verdana" w:cs="AppleSystemUIFont"/>
          <w:color w:val="353535"/>
          <w:sz w:val="20"/>
          <w:szCs w:val="20"/>
          <w:lang w:eastAsia="cs-CZ"/>
        </w:rPr>
        <w:t>.</w:t>
      </w:r>
      <w:r w:rsidRPr="004C62FA">
        <w:rPr>
          <w:rFonts w:ascii="Verdana" w:hAnsi="Verdana" w:cs="AppleSystemUIFont"/>
          <w:color w:val="353535"/>
          <w:sz w:val="20"/>
          <w:szCs w:val="20"/>
          <w:lang w:eastAsia="cs-CZ"/>
        </w:rPr>
        <w:t xml:space="preserve">“ – </w:t>
      </w:r>
      <w:hyperlink r:id="rId12" w:history="1">
        <w:r w:rsidRPr="004C62FA">
          <w:rPr>
            <w:rStyle w:val="Hypertextovodkaz"/>
            <w:rFonts w:ascii="Verdana" w:hAnsi="Verdana" w:cs="AppleSystemUIFont"/>
            <w:sz w:val="20"/>
            <w:szCs w:val="20"/>
            <w:u w:val="single"/>
            <w:lang w:eastAsia="cs-CZ"/>
          </w:rPr>
          <w:t>Screen International</w:t>
        </w:r>
      </w:hyperlink>
      <w:r w:rsidRPr="004C62FA">
        <w:rPr>
          <w:rFonts w:ascii="Verdana" w:hAnsi="Verdana" w:cs="AppleSystemUIFont"/>
          <w:color w:val="353535"/>
          <w:sz w:val="20"/>
          <w:szCs w:val="20"/>
          <w:lang w:eastAsia="cs-CZ"/>
        </w:rPr>
        <w:t xml:space="preserve"> </w:t>
      </w:r>
    </w:p>
    <w:p w:rsidR="00452524" w:rsidRPr="004C62FA" w:rsidRDefault="00452524" w:rsidP="00D000C2">
      <w:pPr>
        <w:autoSpaceDE w:val="0"/>
        <w:autoSpaceDN w:val="0"/>
        <w:adjustRightInd w:val="0"/>
        <w:ind w:left="-993" w:right="-772"/>
        <w:rPr>
          <w:rFonts w:ascii="Verdana" w:hAnsi="Verdana" w:cs="AppleSystemUIFont"/>
          <w:color w:val="353535"/>
          <w:sz w:val="20"/>
          <w:szCs w:val="20"/>
          <w:lang w:eastAsia="cs-CZ"/>
        </w:rPr>
      </w:pPr>
    </w:p>
    <w:p w:rsidR="00452524" w:rsidRPr="004C62FA" w:rsidRDefault="00452524" w:rsidP="00D000C2">
      <w:pPr>
        <w:autoSpaceDE w:val="0"/>
        <w:autoSpaceDN w:val="0"/>
        <w:adjustRightInd w:val="0"/>
        <w:ind w:left="-993" w:right="-772"/>
        <w:rPr>
          <w:rFonts w:ascii="Verdana" w:hAnsi="Verdana" w:cs="AppleSystemUIFont"/>
          <w:color w:val="353535"/>
          <w:sz w:val="20"/>
          <w:szCs w:val="20"/>
          <w:u w:val="single"/>
          <w:lang w:eastAsia="cs-CZ"/>
        </w:rPr>
      </w:pPr>
      <w:r w:rsidRPr="004C62FA">
        <w:rPr>
          <w:rFonts w:ascii="Verdana" w:hAnsi="Verdana" w:cs="AppleSystemUIFont"/>
          <w:color w:val="353535"/>
          <w:sz w:val="20"/>
          <w:szCs w:val="20"/>
          <w:lang w:eastAsia="cs-CZ"/>
        </w:rPr>
        <w:t>„Pálmasonovo vypravěčství má sílu, je svěží a promyšlené.“ – </w:t>
      </w:r>
      <w:hyperlink r:id="rId13" w:history="1">
        <w:r w:rsidRPr="004C62FA">
          <w:rPr>
            <w:rStyle w:val="Hypertextovodkaz"/>
            <w:rFonts w:ascii="Verdana" w:hAnsi="Verdana" w:cs="AppleSystemUIFont"/>
            <w:sz w:val="20"/>
            <w:szCs w:val="20"/>
            <w:u w:val="single"/>
            <w:lang w:eastAsia="cs-CZ"/>
          </w:rPr>
          <w:t>The Hollywood Reporter</w:t>
        </w:r>
      </w:hyperlink>
    </w:p>
    <w:p w:rsidR="00452524" w:rsidRPr="004C62FA" w:rsidRDefault="00452524" w:rsidP="00D000C2">
      <w:pPr>
        <w:autoSpaceDE w:val="0"/>
        <w:autoSpaceDN w:val="0"/>
        <w:adjustRightInd w:val="0"/>
        <w:ind w:left="-993" w:right="-772"/>
        <w:rPr>
          <w:rFonts w:ascii="Verdana" w:hAnsi="Verdana" w:cs="AppleSystemUIFont"/>
          <w:color w:val="353535"/>
          <w:sz w:val="20"/>
          <w:szCs w:val="20"/>
          <w:lang w:eastAsia="cs-CZ"/>
        </w:rPr>
      </w:pPr>
    </w:p>
    <w:p w:rsidR="0033608A" w:rsidRDefault="00452524" w:rsidP="00D000C2">
      <w:pPr>
        <w:ind w:left="-993" w:right="-772"/>
        <w:jc w:val="both"/>
        <w:rPr>
          <w:rFonts w:ascii="Verdana" w:hAnsi="Verdana" w:cs="AppleSystemUIFont"/>
          <w:color w:val="353535"/>
          <w:sz w:val="20"/>
          <w:szCs w:val="20"/>
          <w:u w:val="single"/>
          <w:lang w:eastAsia="cs-CZ"/>
        </w:rPr>
      </w:pPr>
      <w:r w:rsidRPr="004C62FA">
        <w:rPr>
          <w:rFonts w:ascii="Verdana" w:hAnsi="Verdana" w:cs="AppleSystemUIFont"/>
          <w:color w:val="353535"/>
          <w:sz w:val="20"/>
          <w:szCs w:val="20"/>
          <w:lang w:eastAsia="cs-CZ"/>
        </w:rPr>
        <w:t>„Příběh plný fascinující i znepokojivé krásy.“ – </w:t>
      </w:r>
      <w:hyperlink r:id="rId14" w:history="1">
        <w:r w:rsidRPr="004C62FA">
          <w:rPr>
            <w:rStyle w:val="Hypertextovodkaz"/>
            <w:rFonts w:ascii="Verdana" w:hAnsi="Verdana" w:cs="AppleSystemUIFont"/>
            <w:sz w:val="20"/>
            <w:szCs w:val="20"/>
            <w:u w:val="single"/>
            <w:lang w:eastAsia="cs-CZ"/>
          </w:rPr>
          <w:t>Mubi</w:t>
        </w:r>
      </w:hyperlink>
    </w:p>
    <w:p w:rsidR="004C62FA" w:rsidRDefault="004C62FA" w:rsidP="00D000C2">
      <w:pPr>
        <w:ind w:left="-993" w:right="-914"/>
        <w:jc w:val="both"/>
        <w:rPr>
          <w:rFonts w:ascii="Verdana" w:hAnsi="Verdana" w:cs="Arial"/>
          <w:sz w:val="20"/>
          <w:szCs w:val="20"/>
        </w:rPr>
      </w:pPr>
    </w:p>
    <w:p w:rsidR="004C62FA" w:rsidRDefault="004C62FA" w:rsidP="00D000C2">
      <w:pPr>
        <w:ind w:left="-993" w:right="-914"/>
        <w:jc w:val="both"/>
        <w:rPr>
          <w:rFonts w:ascii="Verdana" w:hAnsi="Verdana" w:cs="Arial"/>
          <w:sz w:val="20"/>
          <w:szCs w:val="20"/>
        </w:rPr>
      </w:pPr>
    </w:p>
    <w:p w:rsidR="004C62FA" w:rsidRDefault="004C62FA" w:rsidP="00D000C2">
      <w:pPr>
        <w:ind w:left="-993" w:right="-914"/>
        <w:jc w:val="both"/>
        <w:rPr>
          <w:rFonts w:ascii="Verdana" w:hAnsi="Verdana" w:cs="Arial"/>
          <w:sz w:val="20"/>
          <w:szCs w:val="20"/>
        </w:rPr>
      </w:pPr>
    </w:p>
    <w:p w:rsidR="00DD31C9" w:rsidRPr="00DD31C9" w:rsidRDefault="00DD31C9"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b/>
          <w:bCs/>
          <w:color w:val="000000"/>
          <w:sz w:val="28"/>
          <w:szCs w:val="28"/>
        </w:rPr>
      </w:pPr>
      <w:r w:rsidRPr="00DD31C9">
        <w:rPr>
          <w:rFonts w:ascii="Verdana" w:hAnsi="Verdana" w:cs="Helvetica"/>
          <w:b/>
          <w:bCs/>
          <w:color w:val="000000"/>
          <w:sz w:val="28"/>
          <w:szCs w:val="28"/>
        </w:rPr>
        <w:t xml:space="preserve">ROZHOVOR S HLYNUREM PÁLMASONEM </w:t>
      </w:r>
    </w:p>
    <w:p w:rsidR="00DD31C9" w:rsidRPr="00DD31C9" w:rsidRDefault="00DD31C9"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p>
    <w:p w:rsidR="00DD31C9" w:rsidRPr="00DD31C9" w:rsidRDefault="00DD31C9"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r w:rsidRPr="00DD31C9">
        <w:rPr>
          <w:rFonts w:ascii="Verdana" w:hAnsi="Verdana" w:cs="Helvetica"/>
          <w:b/>
          <w:bCs/>
          <w:color w:val="000000"/>
          <w:sz w:val="20"/>
          <w:szCs w:val="20"/>
        </w:rPr>
        <w:t xml:space="preserve">Film začíná citátem o tom, že „když je všechno bílé, přestáváte vidět rozdíl mezi nebem a zemí, a mrtví mohou mluvit s námi, kteří jsme ještě na živu.“ Takže jsem se na něj okamžitě začala dívat jako na nějaký duchařský příběh, v němž se hlavní hrdina honí za pravdou o své zesnulé ženě. </w:t>
      </w:r>
    </w:p>
    <w:p w:rsidR="00DD31C9" w:rsidRPr="00DD31C9" w:rsidRDefault="00DD31C9"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r w:rsidRPr="00DD31C9">
        <w:rPr>
          <w:rFonts w:ascii="Verdana" w:hAnsi="Verdana" w:cs="Helvetica"/>
          <w:color w:val="000000"/>
          <w:sz w:val="20"/>
          <w:szCs w:val="20"/>
        </w:rPr>
        <w:t xml:space="preserve">Řekl bych, že mě přitahují témata, která mi přijdou záhadná a jsou nějakým způsobem nejednoznačná. Skryté věci jsou plné možností a stimulují naši představivost. Jedním z hlavních motorů, který mě při práci pohání, je vášeň a touha prozkoumávat neznámé.  </w:t>
      </w:r>
    </w:p>
    <w:p w:rsidR="00DD31C9" w:rsidRPr="00DD31C9" w:rsidRDefault="00DD31C9"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p>
    <w:p w:rsidR="00DD31C9" w:rsidRPr="00DD31C9" w:rsidRDefault="00DD31C9"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b/>
          <w:bCs/>
          <w:color w:val="000000"/>
          <w:sz w:val="20"/>
          <w:szCs w:val="20"/>
        </w:rPr>
      </w:pPr>
      <w:r w:rsidRPr="00DD31C9">
        <w:rPr>
          <w:rFonts w:ascii="Verdana" w:hAnsi="Verdana" w:cs="Helvetica"/>
          <w:b/>
          <w:bCs/>
          <w:color w:val="000000"/>
          <w:sz w:val="20"/>
          <w:szCs w:val="20"/>
        </w:rPr>
        <w:t xml:space="preserve">Ve filmu je pár zvláštních momentů, třeba docela dlouhý záběr na dětský pořad v televizi. Proč? </w:t>
      </w:r>
    </w:p>
    <w:p w:rsidR="00DD31C9" w:rsidRPr="00DD31C9" w:rsidRDefault="00DD31C9"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r w:rsidRPr="00DD31C9">
        <w:rPr>
          <w:rFonts w:ascii="Verdana" w:hAnsi="Verdana" w:cs="Helvetica"/>
          <w:color w:val="000000"/>
          <w:sz w:val="20"/>
          <w:szCs w:val="20"/>
        </w:rPr>
        <w:t xml:space="preserve">Zas tak divné mi to nepřijde, ne když se díváte na televizi nebo na to, co si lidé pouští na mobilech. Myslím, že se ta scéna souvisí s tématy, které film zkoumá, a je to udělané hravým způsobem. Jedno moje oblíbené čínského přísloví praví, „že čím víc víte, tím méně divné to je.“ </w:t>
      </w:r>
    </w:p>
    <w:p w:rsidR="00DD31C9" w:rsidRPr="00DD31C9" w:rsidRDefault="00DD31C9"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p>
    <w:p w:rsidR="00DD31C9" w:rsidRPr="00DD31C9" w:rsidRDefault="00DD31C9"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r w:rsidRPr="00DD31C9">
        <w:rPr>
          <w:rFonts w:ascii="Verdana" w:hAnsi="Verdana" w:cs="Helvetica"/>
          <w:b/>
          <w:bCs/>
          <w:color w:val="000000"/>
          <w:sz w:val="20"/>
          <w:szCs w:val="20"/>
        </w:rPr>
        <w:t xml:space="preserve">Vycházíte obvykle z nějakého žánru, ale pak se od něj odchýlíte, abyste mohl převyprávět svůj vlastní příběh? </w:t>
      </w:r>
    </w:p>
    <w:p w:rsidR="00DD31C9" w:rsidRPr="00DD31C9" w:rsidRDefault="00DD31C9"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r w:rsidRPr="00DD31C9">
        <w:rPr>
          <w:rFonts w:ascii="Verdana" w:hAnsi="Verdana" w:cs="Helvetica"/>
          <w:color w:val="000000"/>
          <w:sz w:val="20"/>
          <w:szCs w:val="20"/>
        </w:rPr>
        <w:t xml:space="preserve">Nikdy jsem o žánrech nepřemýšlel, moc toho o nich nevím. Neřekl bych, že si příliš uvědomuji, kam se film ubírá, ale </w:t>
      </w:r>
      <w:r w:rsidRPr="00DD31C9">
        <w:rPr>
          <w:rFonts w:ascii="Verdana" w:hAnsi="Verdana" w:cs="Helvetica"/>
          <w:i/>
          <w:iCs/>
          <w:color w:val="000000"/>
          <w:sz w:val="20"/>
          <w:szCs w:val="20"/>
        </w:rPr>
        <w:t>Bílý bílý den</w:t>
      </w:r>
      <w:r w:rsidRPr="00DD31C9">
        <w:rPr>
          <w:rFonts w:ascii="Verdana" w:hAnsi="Verdana" w:cs="Helvetica"/>
          <w:color w:val="000000"/>
          <w:sz w:val="20"/>
          <w:szCs w:val="20"/>
        </w:rPr>
        <w:t xml:space="preserve"> je pro mě o dvou typech lásky. O lásce k vlastním dětem nebo vnoučatům, která je jednoduchá, čistá a bezpodmínečná, a vedle toho o lásce k partnerovi, milenci, manželovi a podobně. A to už je něco úplně jiného, tato láska je složitější, intimnější, živočišná a v něčem zcela jedinečná, protože ji takhle k nikomu jinému necítíte. </w:t>
      </w:r>
    </w:p>
    <w:p w:rsidR="00DD31C9" w:rsidRPr="00DD31C9" w:rsidRDefault="00DD31C9"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p>
    <w:p w:rsidR="00DD31C9" w:rsidRPr="00DD31C9" w:rsidRDefault="00DD31C9"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b/>
          <w:bCs/>
          <w:color w:val="000000"/>
          <w:sz w:val="20"/>
          <w:szCs w:val="20"/>
        </w:rPr>
      </w:pPr>
      <w:r w:rsidRPr="00DD31C9">
        <w:rPr>
          <w:rFonts w:ascii="Verdana" w:hAnsi="Verdana" w:cs="Helvetica"/>
          <w:b/>
          <w:bCs/>
          <w:color w:val="000000"/>
          <w:sz w:val="20"/>
          <w:szCs w:val="20"/>
        </w:rPr>
        <w:t xml:space="preserve">Ve filmu se toho o jeho ženě moc nedozvíme – nejsou tam žádné flashbacky, zmínky o ní, takže zůstává jen jakousi chimérou. </w:t>
      </w:r>
    </w:p>
    <w:p w:rsidR="00DD31C9" w:rsidRPr="00DD31C9" w:rsidRDefault="00DD31C9"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r w:rsidRPr="00DD31C9">
        <w:rPr>
          <w:rFonts w:ascii="Verdana" w:hAnsi="Verdana" w:cs="Helvetica"/>
          <w:color w:val="000000"/>
          <w:sz w:val="20"/>
          <w:szCs w:val="20"/>
        </w:rPr>
        <w:t xml:space="preserve">Chtěl jsem, aby byla ve filmu přítomná, ale ne prostřednictvím flashbacků ani ničeho příliš sentimentálního. Chtěl jsem, aby se o ní ostatní zmiňovali a aby tam byla přítomná prostřednictvím předmětů, obrazů a té videokazety. Díky tomu dostane víc prostoru naše představivost, promítáme si do této postavy naše vlastní obrazy a pocity a ona zůstává trochu záhadou. Pro film jsou okamžiky s ní nesmírně důležité, ale jsou také velmi vzácné. Nechtěl jsem to pokazit sentimentálními flashbacky nebo přílišnými informacemi. Život je záhada, a to jsme se snažili zachytit. </w:t>
      </w:r>
    </w:p>
    <w:p w:rsidR="00DD31C9" w:rsidRPr="00DD31C9" w:rsidRDefault="00DD31C9"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p>
    <w:p w:rsidR="00DD31C9" w:rsidRPr="00DD31C9" w:rsidRDefault="00DD31C9"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b/>
          <w:bCs/>
          <w:color w:val="000000"/>
          <w:sz w:val="20"/>
          <w:szCs w:val="20"/>
        </w:rPr>
      </w:pPr>
      <w:r w:rsidRPr="00DD31C9">
        <w:rPr>
          <w:rFonts w:ascii="Verdana" w:hAnsi="Verdana" w:cs="Helvetica"/>
          <w:b/>
          <w:bCs/>
          <w:color w:val="000000"/>
          <w:sz w:val="20"/>
          <w:szCs w:val="20"/>
        </w:rPr>
        <w:t xml:space="preserve">To odráží i soundtrack. Jaké pocity má vzbuzovat? Od samého začátku totiž indikuje, že se něco pokazí. </w:t>
      </w:r>
    </w:p>
    <w:p w:rsidR="00DD31C9" w:rsidRPr="00DD31C9" w:rsidRDefault="00DD31C9"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r w:rsidRPr="00DD31C9">
        <w:rPr>
          <w:rFonts w:ascii="Verdana" w:hAnsi="Verdana" w:cs="Helvetica"/>
          <w:color w:val="000000"/>
          <w:sz w:val="20"/>
          <w:szCs w:val="20"/>
        </w:rPr>
        <w:t xml:space="preserve">Chtěl jsem, aby hudba ladila s energií filmu, aby zněla jasně a krásně, ale volně se pak přeměnila v něco mnohem temnějšího a záhadnějšího. Pracovat s hudbou od Edmunda Finnise bylo velké dobrodružství. Jsem velkým fanouškem jeho díla a myslím, že jeho hudba pracuje skvěle se zvukem. Dává zvukům prostor a film zase dává prostor hudbě, takže spolu podle mě oba prvky velmi dobře fungují, aniž by se navzájem omezovaly.  </w:t>
      </w:r>
    </w:p>
    <w:p w:rsidR="00DD31C9" w:rsidRPr="00DD31C9" w:rsidRDefault="00DD31C9"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p>
    <w:p w:rsidR="00DD31C9" w:rsidRPr="00DD31C9" w:rsidRDefault="00DD31C9"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b/>
          <w:bCs/>
          <w:color w:val="000000"/>
          <w:sz w:val="20"/>
          <w:szCs w:val="20"/>
        </w:rPr>
      </w:pPr>
      <w:r w:rsidRPr="00DD31C9">
        <w:rPr>
          <w:rFonts w:ascii="Verdana" w:hAnsi="Verdana" w:cs="Helvetica"/>
          <w:b/>
          <w:bCs/>
          <w:color w:val="000000"/>
          <w:sz w:val="20"/>
          <w:szCs w:val="20"/>
        </w:rPr>
        <w:t xml:space="preserve">S Ingvarem Sigurðssonem jste pracoval už na </w:t>
      </w:r>
      <w:r w:rsidRPr="00DD31C9">
        <w:rPr>
          <w:rFonts w:ascii="Verdana" w:hAnsi="Verdana" w:cs="Helvetica"/>
          <w:b/>
          <w:bCs/>
          <w:i/>
          <w:iCs/>
          <w:color w:val="000000"/>
          <w:sz w:val="20"/>
          <w:szCs w:val="20"/>
        </w:rPr>
        <w:t>Malíři</w:t>
      </w:r>
      <w:r w:rsidRPr="00DD31C9">
        <w:rPr>
          <w:rFonts w:ascii="Verdana" w:hAnsi="Verdana" w:cs="Helvetica"/>
          <w:b/>
          <w:bCs/>
          <w:color w:val="000000"/>
          <w:sz w:val="20"/>
          <w:szCs w:val="20"/>
        </w:rPr>
        <w:t xml:space="preserve"> (2013), na filmu, kterým jste absolvoval Dánskou národní filmovou školu. Čím to, že jste si na něj opět vzpomněl, a zrovna v souvislosti s touto rolí? </w:t>
      </w:r>
    </w:p>
    <w:p w:rsidR="00DD31C9" w:rsidRPr="00DD31C9" w:rsidRDefault="00DD31C9"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r w:rsidRPr="00DD31C9">
        <w:rPr>
          <w:rFonts w:ascii="Verdana" w:hAnsi="Verdana" w:cs="Helvetica"/>
          <w:color w:val="000000"/>
          <w:sz w:val="20"/>
          <w:szCs w:val="20"/>
        </w:rPr>
        <w:t xml:space="preserve">Práce s Ingvarem na mém absolventském filmu mě moc bavila a cítil jsem, že spolu můžeme pokračovat ve zkoumání spousty dalších věcí. Takže když jsem psal </w:t>
      </w:r>
      <w:r w:rsidRPr="00DD31C9">
        <w:rPr>
          <w:rFonts w:ascii="Verdana" w:hAnsi="Verdana" w:cs="Helvetica"/>
          <w:i/>
          <w:iCs/>
          <w:color w:val="000000"/>
          <w:sz w:val="20"/>
          <w:szCs w:val="20"/>
        </w:rPr>
        <w:t>Bílý bílý den</w:t>
      </w:r>
      <w:r w:rsidRPr="00DD31C9">
        <w:rPr>
          <w:rFonts w:ascii="Verdana" w:hAnsi="Verdana" w:cs="Helvetica"/>
          <w:color w:val="000000"/>
          <w:sz w:val="20"/>
          <w:szCs w:val="20"/>
        </w:rPr>
        <w:t xml:space="preserve">, už jsem si ho v tom představoval a intenzivně jsem to s ním konzultoval. Ingvar je velmi fyzický herec, ale zároveň je silně emočně přítomen, navíc se s ním perfektně spolupracuje. Velmi dobře chápe, jak se pohybovat a jak pracovat s nenucenými gesty, které dokážeme kamerou zachytit. Je tedy technicky zdatný, jak pokud jde o dialog, tak pohyb, a díky tomu si můžu dovolit napsat a nechat ho zahrát velmi dlouhé a komplexní scény a scénáře, které se obvykle těžko ztvárňují. Cítím také, že se projektu oddal na sto procent, silně ho prožíval a přesně to očekávám a potřebuji od svých blízkých spolupracovníků. </w:t>
      </w:r>
    </w:p>
    <w:p w:rsidR="00DD31C9" w:rsidRPr="00DD31C9" w:rsidRDefault="00DD31C9"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p>
    <w:p w:rsidR="00DD31C9" w:rsidRPr="00DD31C9" w:rsidRDefault="00DD31C9"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r w:rsidRPr="00DD31C9">
        <w:rPr>
          <w:rFonts w:ascii="Verdana" w:hAnsi="Verdana" w:cs="Helvetica"/>
          <w:b/>
          <w:bCs/>
          <w:color w:val="000000"/>
          <w:sz w:val="20"/>
          <w:szCs w:val="20"/>
        </w:rPr>
        <w:t xml:space="preserve">Ještě jsme se nebavili o jeho vztahu k vnučce, který je ve filmu jedním z nejdůležitějších. Jak jste vnímal jejich interakci i její vývoj? </w:t>
      </w:r>
    </w:p>
    <w:p w:rsidR="00DD31C9" w:rsidRPr="00DD31C9" w:rsidRDefault="00DD31C9"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r w:rsidRPr="00DD31C9">
        <w:rPr>
          <w:rFonts w:ascii="Verdana" w:hAnsi="Verdana" w:cs="Helvetica"/>
          <w:color w:val="000000"/>
          <w:sz w:val="20"/>
          <w:szCs w:val="20"/>
        </w:rPr>
        <w:t xml:space="preserve">Jeho vnučka je to nejdražší, co má, a je ztělesněním nepodmíněné lásky k vlastnímu dítěti či vnoučeti. Je to prostá a čistá láska, která má na hlavního protagonistu téměř ozdravný účinek. Bylo pro mě důležité, že jsem se s nimi cítil dobře, i to, jak spolu přirozeně vycházeli. </w:t>
      </w:r>
    </w:p>
    <w:p w:rsidR="00DD31C9" w:rsidRPr="00DD31C9" w:rsidRDefault="00DD31C9"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p>
    <w:p w:rsidR="00DD31C9" w:rsidRPr="00DD31C9" w:rsidRDefault="00DD31C9"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b/>
          <w:bCs/>
          <w:color w:val="000000"/>
          <w:sz w:val="20"/>
          <w:szCs w:val="20"/>
        </w:rPr>
      </w:pPr>
      <w:r w:rsidRPr="00DD31C9">
        <w:rPr>
          <w:rFonts w:ascii="Verdana" w:hAnsi="Verdana" w:cs="Helvetica"/>
          <w:b/>
          <w:bCs/>
          <w:color w:val="000000"/>
          <w:sz w:val="20"/>
          <w:szCs w:val="20"/>
        </w:rPr>
        <w:t xml:space="preserve">Je zajímavé, že i když je Ingimundur obklopen rodinou, je se svou bolestí vlastně sám. Co vás tak přitahovalo na smutku, který uvnitř pomalu vře, až najednou vytryskne napovrch? </w:t>
      </w:r>
    </w:p>
    <w:p w:rsidR="00DD31C9" w:rsidRPr="00DD31C9" w:rsidRDefault="00DD31C9"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r w:rsidRPr="00DD31C9">
        <w:rPr>
          <w:rFonts w:ascii="Verdana" w:hAnsi="Verdana" w:cs="Helvetica"/>
          <w:color w:val="000000"/>
          <w:sz w:val="20"/>
          <w:szCs w:val="20"/>
        </w:rPr>
        <w:t xml:space="preserve">Když někoho milujete, vždy existuje jistá možnost, že o něj přijdete. Ingimundur ztratil někoho, koho zbožňoval a miloval, a pak najednou... něco neurčitého a temného ho přiměje, aby začal zpochybňovat, co mezi nimi bylo. Člověk v takovém stavu, ve chvíli slabosti, často odkryje svou nejlidštější stránku. A právě to chci zkoumat.  </w:t>
      </w:r>
    </w:p>
    <w:p w:rsidR="00DD31C9" w:rsidRPr="00DD31C9" w:rsidRDefault="00DD31C9"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p>
    <w:p w:rsidR="00DD31C9" w:rsidRPr="00DD31C9" w:rsidRDefault="00DD31C9"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p>
    <w:p w:rsidR="00DD31C9" w:rsidRPr="00DD31C9" w:rsidRDefault="00DD31C9"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ind w:left="-993" w:right="-772"/>
        <w:jc w:val="both"/>
        <w:rPr>
          <w:rFonts w:ascii="Verdana" w:hAnsi="Verdana" w:cs="Times"/>
          <w:color w:val="000000"/>
          <w:sz w:val="20"/>
          <w:szCs w:val="20"/>
        </w:rPr>
      </w:pPr>
      <w:r w:rsidRPr="00DD31C9">
        <w:rPr>
          <w:rFonts w:ascii="Verdana" w:hAnsi="Verdana" w:cs="Times"/>
          <w:color w:val="000000"/>
          <w:sz w:val="20"/>
          <w:szCs w:val="20"/>
        </w:rPr>
        <w:t xml:space="preserve"> </w:t>
      </w:r>
    </w:p>
    <w:p w:rsidR="00DD31C9" w:rsidRPr="00DD31C9" w:rsidRDefault="00DD31C9"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b/>
          <w:bCs/>
          <w:color w:val="000000"/>
          <w:sz w:val="20"/>
          <w:szCs w:val="20"/>
        </w:rPr>
      </w:pPr>
      <w:r w:rsidRPr="00DD31C9">
        <w:rPr>
          <w:rFonts w:ascii="Verdana" w:hAnsi="Verdana" w:cs="Helvetica"/>
          <w:b/>
          <w:bCs/>
          <w:color w:val="000000"/>
          <w:sz w:val="20"/>
          <w:szCs w:val="20"/>
        </w:rPr>
        <w:t xml:space="preserve">To je fakt – místo toho, aby ctil její vzpomínku, to spíš vypadá, jako by se ji snažil zničit. Proč se rozhodne zjistit pravdu? Vydal se na cestu, která mu přeci nemůže přinést klid v duši, nebo se pletu? </w:t>
      </w:r>
    </w:p>
    <w:p w:rsidR="00DD31C9" w:rsidRPr="00DD31C9" w:rsidRDefault="00DD31C9"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r w:rsidRPr="00DD31C9">
        <w:rPr>
          <w:rFonts w:ascii="Verdana" w:hAnsi="Verdana" w:cs="Helvetica"/>
          <w:color w:val="000000"/>
          <w:sz w:val="20"/>
          <w:szCs w:val="20"/>
        </w:rPr>
        <w:t xml:space="preserve">Myslím, že mezi nimi muselo být něco jedinečného, takže ani vlastně nemá jinou volbu. Je na každém divákovi, aby si řekl, jestli mu to může přinést klid, nebo si tím jen ubližuje. Doufám, že film nabízí různé interpretace, takže to záleží na tom, kdo se na film dívá. Myslím, že filmy a umělecká díla, která se mi líbí, vždy nabízejí prostor k interpretaci. Platí to tak snad pro každé dobré umění. </w:t>
      </w:r>
    </w:p>
    <w:p w:rsidR="00DD31C9" w:rsidRPr="00DD31C9" w:rsidRDefault="00DD31C9"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p>
    <w:p w:rsidR="00DD31C9" w:rsidRPr="00DD31C9" w:rsidRDefault="00DD31C9"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r w:rsidRPr="00DD31C9">
        <w:rPr>
          <w:rFonts w:ascii="Verdana" w:hAnsi="Verdana" w:cs="Helvetica"/>
          <w:b/>
          <w:bCs/>
          <w:color w:val="000000"/>
          <w:sz w:val="20"/>
          <w:szCs w:val="20"/>
        </w:rPr>
        <w:t>Pocitu izolace jste se věnoval už v </w:t>
      </w:r>
      <w:r w:rsidRPr="00DD31C9">
        <w:rPr>
          <w:rFonts w:ascii="Verdana" w:hAnsi="Verdana" w:cs="Helvetica"/>
          <w:b/>
          <w:bCs/>
          <w:i/>
          <w:iCs/>
          <w:color w:val="000000"/>
          <w:sz w:val="20"/>
          <w:szCs w:val="20"/>
        </w:rPr>
        <w:t>Zimních bratrech</w:t>
      </w:r>
      <w:r w:rsidRPr="00DD31C9">
        <w:rPr>
          <w:rFonts w:ascii="Verdana" w:hAnsi="Verdana" w:cs="Helvetica"/>
          <w:b/>
          <w:bCs/>
          <w:color w:val="000000"/>
          <w:sz w:val="20"/>
          <w:szCs w:val="20"/>
        </w:rPr>
        <w:t xml:space="preserve">. Co vás na těchto silných tichých typech, které se nechtějí otevřít, přitahuje? A pak: zatímco </w:t>
      </w:r>
      <w:r w:rsidRPr="00DD31C9">
        <w:rPr>
          <w:rFonts w:ascii="Verdana" w:hAnsi="Verdana" w:cs="Helvetica"/>
          <w:b/>
          <w:bCs/>
          <w:i/>
          <w:iCs/>
          <w:color w:val="000000"/>
          <w:sz w:val="20"/>
          <w:szCs w:val="20"/>
        </w:rPr>
        <w:t>Zimní bratři</w:t>
      </w:r>
      <w:r w:rsidRPr="00DD31C9">
        <w:rPr>
          <w:rFonts w:ascii="Verdana" w:hAnsi="Verdana" w:cs="Helvetica"/>
          <w:b/>
          <w:bCs/>
          <w:color w:val="000000"/>
          <w:sz w:val="20"/>
          <w:szCs w:val="20"/>
        </w:rPr>
        <w:t xml:space="preserve"> byly označováni za příběh bez lásky, tento film jako by byl o postupné destrukci lásky, a to paradoxně člověkem, který ji stále velmi silně prožívá. </w:t>
      </w:r>
    </w:p>
    <w:p w:rsidR="00DD31C9" w:rsidRPr="00DD31C9" w:rsidRDefault="00DD31C9"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r w:rsidRPr="00DD31C9">
        <w:rPr>
          <w:rFonts w:ascii="Verdana" w:hAnsi="Verdana" w:cs="Helvetica"/>
          <w:color w:val="000000"/>
          <w:sz w:val="20"/>
          <w:szCs w:val="20"/>
        </w:rPr>
        <w:t xml:space="preserve">Podle mě se Emil, protagonista </w:t>
      </w:r>
      <w:r w:rsidRPr="00DD31C9">
        <w:rPr>
          <w:rFonts w:ascii="Verdana" w:hAnsi="Verdana" w:cs="Helvetica"/>
          <w:i/>
          <w:iCs/>
          <w:color w:val="000000"/>
          <w:sz w:val="20"/>
          <w:szCs w:val="20"/>
        </w:rPr>
        <w:t>Zimních bratrů</w:t>
      </w:r>
      <w:r w:rsidRPr="00DD31C9">
        <w:rPr>
          <w:rFonts w:ascii="Verdana" w:hAnsi="Verdana" w:cs="Helvetica"/>
          <w:color w:val="000000"/>
          <w:sz w:val="20"/>
          <w:szCs w:val="20"/>
        </w:rPr>
        <w:t>, od Ingimundura v </w:t>
      </w:r>
      <w:r w:rsidRPr="00DD31C9">
        <w:rPr>
          <w:rFonts w:ascii="Verdana" w:hAnsi="Verdana" w:cs="Helvetica"/>
          <w:i/>
          <w:iCs/>
          <w:color w:val="000000"/>
          <w:sz w:val="20"/>
          <w:szCs w:val="20"/>
        </w:rPr>
        <w:t>Bílém bílém dni</w:t>
      </w:r>
      <w:r w:rsidRPr="00DD31C9">
        <w:rPr>
          <w:rFonts w:ascii="Verdana" w:hAnsi="Verdana" w:cs="Helvetica"/>
          <w:color w:val="000000"/>
          <w:sz w:val="20"/>
          <w:szCs w:val="20"/>
        </w:rPr>
        <w:t xml:space="preserve"> velmi liší. Ale možná si oba připadají odstrčení, nenaplnění nebo neuspokojení, nevím. Emilovi chybí, že ho nikdo nemiluje, nevidí, nechce a netouží po něm. Ingimundurovi zbyl</w:t>
      </w:r>
      <w:r w:rsidR="00D000C2">
        <w:rPr>
          <w:rFonts w:ascii="Verdana" w:hAnsi="Verdana" w:cs="Helvetica"/>
          <w:color w:val="000000"/>
          <w:sz w:val="20"/>
          <w:szCs w:val="20"/>
        </w:rPr>
        <w:t>y</w:t>
      </w:r>
      <w:r w:rsidRPr="00DD31C9">
        <w:rPr>
          <w:rFonts w:ascii="Verdana" w:hAnsi="Verdana" w:cs="Helvetica"/>
          <w:color w:val="000000"/>
          <w:sz w:val="20"/>
          <w:szCs w:val="20"/>
        </w:rPr>
        <w:t xml:space="preserve"> jen pocity smutku, pochybností a vzteku. Podle mě je </w:t>
      </w:r>
      <w:r w:rsidRPr="00DD31C9">
        <w:rPr>
          <w:rFonts w:ascii="Verdana" w:hAnsi="Verdana" w:cs="Helvetica"/>
          <w:i/>
          <w:iCs/>
          <w:color w:val="000000"/>
          <w:sz w:val="20"/>
          <w:szCs w:val="20"/>
        </w:rPr>
        <w:t>Bílý bílý den</w:t>
      </w:r>
      <w:r w:rsidRPr="00DD31C9">
        <w:rPr>
          <w:rFonts w:ascii="Verdana" w:hAnsi="Verdana" w:cs="Helvetica"/>
          <w:color w:val="000000"/>
          <w:sz w:val="20"/>
          <w:szCs w:val="20"/>
        </w:rPr>
        <w:t xml:space="preserve"> příběh lásky i nenávisti. Vždyť ty nejkrásnější myšlenky se často blíží těm nejtemnějším a lidé, které milujete a zbožňujete, jsou často svědky vašich nejhorších stránek. Hranice mezi láskou a nenávistí je velmi tenká. </w:t>
      </w:r>
    </w:p>
    <w:p w:rsidR="00DD31C9" w:rsidRPr="00DD31C9" w:rsidRDefault="00DD31C9"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p>
    <w:p w:rsidR="00DD31C9" w:rsidRPr="00DD31C9" w:rsidRDefault="00DD31C9"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b/>
          <w:bCs/>
          <w:color w:val="000000"/>
          <w:sz w:val="20"/>
          <w:szCs w:val="20"/>
        </w:rPr>
      </w:pPr>
      <w:r w:rsidRPr="00DD31C9">
        <w:rPr>
          <w:rFonts w:ascii="Verdana" w:hAnsi="Verdana" w:cs="Helvetica"/>
          <w:b/>
          <w:bCs/>
          <w:color w:val="000000"/>
          <w:sz w:val="20"/>
          <w:szCs w:val="20"/>
        </w:rPr>
        <w:t xml:space="preserve">Některé scény ve filmu ukazují, jak plyne čas, hlavně v domě. Ale v tomto případě jako by se čas skoro nehýbal. Můžete nám o plynutí času ve vašem filmu říct víc? </w:t>
      </w:r>
    </w:p>
    <w:p w:rsidR="00DD31C9" w:rsidRPr="00DD31C9" w:rsidRDefault="00DD31C9" w:rsidP="00D000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Helvetica"/>
          <w:color w:val="000000"/>
          <w:sz w:val="20"/>
          <w:szCs w:val="20"/>
        </w:rPr>
      </w:pPr>
      <w:r w:rsidRPr="00DD31C9">
        <w:rPr>
          <w:rFonts w:ascii="Verdana" w:hAnsi="Verdana" w:cs="Helvetica"/>
          <w:color w:val="000000"/>
          <w:sz w:val="20"/>
          <w:szCs w:val="20"/>
        </w:rPr>
        <w:t xml:space="preserve">Filmy jsou pro mě hodně o rytmu, jsou skladbou složenou z obrazů, zvuků, pohybů, hudby, dialogů atd. Spolupráce s mým vedoucím střihu Juliem Krebs Damsbem je pro mě nesmírně důležitá. Právě během ní se do filmu noříme a hledáme jeho rytmus a energii. Pozorování domu, který Ingimundur staví, z velké části představuje proces, kterým se snaží vyrovnat se svou ztrátou. Je to způsob, jak zabít čas, jak se něčím zaměstnat a nezbláznit se. Cítíme, jak čas ubíhá, vidíme, jak se střídají roční období, jak se neustále mění počasí, den střídá noc, zima teplo, krása brutalitu. Chtěl jsem, aby prolog k filmu vyjadřoval toto ubíhání času. Když zemřela, zanechala svého muže s těmito pocity smutku, vzteku a pochybností samotného. Film je vlastně jakási obžaloba, nenávistná óda na jeho ženu, kterou celou svou osobností strašně postrádá. Je jako nějaké otevřené zranění, které se ne a ne uzdravit a posunout dál. </w:t>
      </w:r>
    </w:p>
    <w:p w:rsidR="00DD31C9" w:rsidRDefault="00DD31C9" w:rsidP="004C62FA">
      <w:pPr>
        <w:ind w:left="-993" w:right="-914"/>
        <w:jc w:val="both"/>
        <w:rPr>
          <w:rFonts w:ascii="Verdana" w:hAnsi="Verdana" w:cs="Arial"/>
          <w:sz w:val="20"/>
          <w:szCs w:val="20"/>
        </w:rPr>
      </w:pPr>
    </w:p>
    <w:p w:rsidR="00D000C2" w:rsidRDefault="00D000C2" w:rsidP="004C62FA">
      <w:pPr>
        <w:ind w:left="-993" w:right="-914"/>
        <w:jc w:val="both"/>
        <w:rPr>
          <w:rFonts w:ascii="Verdana" w:hAnsi="Verdana" w:cs="Arial"/>
          <w:sz w:val="20"/>
          <w:szCs w:val="20"/>
        </w:rPr>
      </w:pPr>
    </w:p>
    <w:p w:rsidR="00D000C2" w:rsidRDefault="00D000C2" w:rsidP="004C62FA">
      <w:pPr>
        <w:ind w:left="-993" w:right="-914"/>
        <w:jc w:val="both"/>
        <w:rPr>
          <w:rFonts w:ascii="Verdana" w:hAnsi="Verdana" w:cs="Arial"/>
          <w:sz w:val="20"/>
          <w:szCs w:val="20"/>
        </w:rPr>
      </w:pPr>
    </w:p>
    <w:p w:rsidR="00D000C2" w:rsidRDefault="00D000C2" w:rsidP="004C62FA">
      <w:pPr>
        <w:ind w:left="-993" w:right="-914"/>
        <w:jc w:val="both"/>
        <w:rPr>
          <w:rFonts w:ascii="Verdana" w:hAnsi="Verdana" w:cs="Arial"/>
          <w:sz w:val="20"/>
          <w:szCs w:val="20"/>
        </w:rPr>
      </w:pPr>
    </w:p>
    <w:p w:rsidR="00D000C2" w:rsidRDefault="00D000C2" w:rsidP="004C62FA">
      <w:pPr>
        <w:ind w:left="-993" w:right="-914"/>
        <w:jc w:val="both"/>
        <w:rPr>
          <w:rFonts w:ascii="Verdana" w:hAnsi="Verdana" w:cs="Arial"/>
          <w:sz w:val="20"/>
          <w:szCs w:val="20"/>
        </w:rPr>
      </w:pPr>
    </w:p>
    <w:p w:rsidR="00D000C2" w:rsidRDefault="00D000C2" w:rsidP="004C62FA">
      <w:pPr>
        <w:ind w:left="-993" w:right="-914"/>
        <w:jc w:val="both"/>
        <w:rPr>
          <w:rFonts w:ascii="Verdana" w:hAnsi="Verdana" w:cs="Arial"/>
          <w:sz w:val="20"/>
          <w:szCs w:val="20"/>
        </w:rPr>
      </w:pPr>
    </w:p>
    <w:p w:rsidR="00D000C2" w:rsidRDefault="00D000C2" w:rsidP="004C62FA">
      <w:pPr>
        <w:ind w:left="-993" w:right="-914"/>
        <w:jc w:val="both"/>
        <w:rPr>
          <w:rFonts w:ascii="Verdana" w:hAnsi="Verdana" w:cs="Arial"/>
          <w:sz w:val="20"/>
          <w:szCs w:val="20"/>
        </w:rPr>
      </w:pPr>
    </w:p>
    <w:p w:rsidR="00D000C2" w:rsidRDefault="00D000C2" w:rsidP="004C62FA">
      <w:pPr>
        <w:ind w:left="-993" w:right="-914"/>
        <w:jc w:val="both"/>
        <w:rPr>
          <w:rFonts w:ascii="Verdana" w:hAnsi="Verdana" w:cs="Arial"/>
          <w:sz w:val="20"/>
          <w:szCs w:val="20"/>
        </w:rPr>
      </w:pPr>
    </w:p>
    <w:p w:rsidR="00D000C2" w:rsidRDefault="00D000C2" w:rsidP="004C62FA">
      <w:pPr>
        <w:ind w:left="-993" w:right="-914"/>
        <w:jc w:val="both"/>
        <w:rPr>
          <w:rFonts w:ascii="Verdana" w:hAnsi="Verdana" w:cs="Arial"/>
          <w:sz w:val="20"/>
          <w:szCs w:val="20"/>
        </w:rPr>
      </w:pPr>
    </w:p>
    <w:p w:rsidR="00D000C2" w:rsidRDefault="00D000C2" w:rsidP="004C62FA">
      <w:pPr>
        <w:ind w:left="-993" w:right="-914"/>
        <w:jc w:val="both"/>
        <w:rPr>
          <w:rFonts w:ascii="Verdana" w:hAnsi="Verdana" w:cs="Arial"/>
          <w:sz w:val="20"/>
          <w:szCs w:val="20"/>
        </w:rPr>
      </w:pPr>
    </w:p>
    <w:p w:rsidR="00D000C2" w:rsidRDefault="00D000C2" w:rsidP="004C62FA">
      <w:pPr>
        <w:ind w:left="-993" w:right="-914"/>
        <w:jc w:val="both"/>
        <w:rPr>
          <w:rFonts w:ascii="Verdana" w:hAnsi="Verdana" w:cs="Arial"/>
          <w:sz w:val="20"/>
          <w:szCs w:val="20"/>
        </w:rPr>
      </w:pPr>
    </w:p>
    <w:p w:rsidR="00D000C2" w:rsidRDefault="00D000C2" w:rsidP="004C62FA">
      <w:pPr>
        <w:ind w:left="-993" w:right="-914"/>
        <w:jc w:val="both"/>
        <w:rPr>
          <w:rFonts w:ascii="Verdana" w:hAnsi="Verdana" w:cs="Arial"/>
          <w:sz w:val="20"/>
          <w:szCs w:val="20"/>
        </w:rPr>
      </w:pPr>
    </w:p>
    <w:p w:rsidR="00D000C2" w:rsidRDefault="00D000C2" w:rsidP="004C62FA">
      <w:pPr>
        <w:ind w:left="-993" w:right="-914"/>
        <w:jc w:val="both"/>
        <w:rPr>
          <w:rFonts w:ascii="Verdana" w:hAnsi="Verdana" w:cs="Arial"/>
          <w:sz w:val="20"/>
          <w:szCs w:val="20"/>
        </w:rPr>
      </w:pPr>
    </w:p>
    <w:p w:rsidR="00D000C2" w:rsidRDefault="00D000C2" w:rsidP="004C62FA">
      <w:pPr>
        <w:ind w:left="-993" w:right="-914"/>
        <w:jc w:val="both"/>
        <w:rPr>
          <w:rFonts w:ascii="Verdana" w:hAnsi="Verdana" w:cs="Arial"/>
          <w:sz w:val="20"/>
          <w:szCs w:val="20"/>
        </w:rPr>
      </w:pPr>
    </w:p>
    <w:p w:rsidR="00D000C2" w:rsidRDefault="00D000C2" w:rsidP="004C62FA">
      <w:pPr>
        <w:ind w:left="-993" w:right="-914"/>
        <w:jc w:val="both"/>
        <w:rPr>
          <w:rFonts w:ascii="Verdana" w:hAnsi="Verdana" w:cs="Arial"/>
          <w:sz w:val="20"/>
          <w:szCs w:val="20"/>
        </w:rPr>
      </w:pPr>
    </w:p>
    <w:p w:rsidR="00D000C2" w:rsidRDefault="00D000C2" w:rsidP="004C62FA">
      <w:pPr>
        <w:ind w:left="-993" w:right="-914"/>
        <w:jc w:val="both"/>
        <w:rPr>
          <w:rFonts w:ascii="Verdana" w:hAnsi="Verdana" w:cs="Arial"/>
          <w:sz w:val="20"/>
          <w:szCs w:val="20"/>
        </w:rPr>
      </w:pPr>
    </w:p>
    <w:p w:rsidR="00D000C2" w:rsidRDefault="00D000C2" w:rsidP="004C62FA">
      <w:pPr>
        <w:ind w:left="-993" w:right="-914"/>
        <w:jc w:val="both"/>
        <w:rPr>
          <w:rFonts w:ascii="Verdana" w:hAnsi="Verdana" w:cs="Arial"/>
          <w:sz w:val="20"/>
          <w:szCs w:val="20"/>
        </w:rPr>
      </w:pPr>
    </w:p>
    <w:p w:rsidR="00D000C2" w:rsidRDefault="00D000C2" w:rsidP="004C62FA">
      <w:pPr>
        <w:ind w:left="-993" w:right="-914"/>
        <w:jc w:val="both"/>
        <w:rPr>
          <w:rFonts w:ascii="Verdana" w:hAnsi="Verdana" w:cs="Arial"/>
          <w:sz w:val="20"/>
          <w:szCs w:val="20"/>
        </w:rPr>
      </w:pPr>
    </w:p>
    <w:p w:rsidR="00D000C2" w:rsidRDefault="00D000C2" w:rsidP="004C62FA">
      <w:pPr>
        <w:ind w:left="-993" w:right="-914"/>
        <w:jc w:val="both"/>
        <w:rPr>
          <w:rFonts w:ascii="Verdana" w:hAnsi="Verdana" w:cs="Arial"/>
          <w:sz w:val="20"/>
          <w:szCs w:val="20"/>
        </w:rPr>
      </w:pPr>
    </w:p>
    <w:p w:rsidR="00D000C2" w:rsidRDefault="00D000C2" w:rsidP="004C62FA">
      <w:pPr>
        <w:ind w:left="-993" w:right="-914"/>
        <w:jc w:val="both"/>
        <w:rPr>
          <w:rFonts w:ascii="Verdana" w:hAnsi="Verdana" w:cs="Arial"/>
          <w:sz w:val="20"/>
          <w:szCs w:val="20"/>
        </w:rPr>
      </w:pPr>
    </w:p>
    <w:p w:rsidR="00D000C2" w:rsidRDefault="00D000C2" w:rsidP="004C62FA">
      <w:pPr>
        <w:ind w:left="-993" w:right="-914"/>
        <w:jc w:val="both"/>
        <w:rPr>
          <w:rFonts w:ascii="Verdana" w:hAnsi="Verdana" w:cs="Arial"/>
          <w:sz w:val="20"/>
          <w:szCs w:val="20"/>
        </w:rPr>
      </w:pPr>
    </w:p>
    <w:p w:rsidR="00D000C2" w:rsidRDefault="00D000C2" w:rsidP="004C62FA">
      <w:pPr>
        <w:ind w:left="-993" w:right="-914"/>
        <w:jc w:val="both"/>
        <w:rPr>
          <w:rFonts w:ascii="Verdana" w:hAnsi="Verdana" w:cs="Arial"/>
          <w:sz w:val="20"/>
          <w:szCs w:val="20"/>
        </w:rPr>
      </w:pPr>
    </w:p>
    <w:p w:rsidR="00D000C2" w:rsidRDefault="00D000C2" w:rsidP="004C62FA">
      <w:pPr>
        <w:ind w:left="-993" w:right="-914"/>
        <w:jc w:val="both"/>
        <w:rPr>
          <w:rFonts w:ascii="Verdana" w:hAnsi="Verdana" w:cs="Arial"/>
          <w:sz w:val="20"/>
          <w:szCs w:val="20"/>
        </w:rPr>
      </w:pPr>
    </w:p>
    <w:p w:rsidR="00D000C2" w:rsidRDefault="00D000C2" w:rsidP="004C62FA">
      <w:pPr>
        <w:ind w:left="-993" w:right="-914"/>
        <w:jc w:val="both"/>
        <w:rPr>
          <w:rFonts w:ascii="Verdana" w:hAnsi="Verdana" w:cs="Arial"/>
          <w:sz w:val="20"/>
          <w:szCs w:val="20"/>
        </w:rPr>
      </w:pPr>
    </w:p>
    <w:p w:rsidR="00D000C2" w:rsidRDefault="00D000C2" w:rsidP="004C62FA">
      <w:pPr>
        <w:ind w:left="-993" w:right="-914"/>
        <w:jc w:val="both"/>
        <w:rPr>
          <w:rFonts w:ascii="Verdana" w:hAnsi="Verdana" w:cs="Arial"/>
          <w:sz w:val="20"/>
          <w:szCs w:val="20"/>
        </w:rPr>
      </w:pPr>
    </w:p>
    <w:p w:rsidR="00D000C2" w:rsidRDefault="00D000C2" w:rsidP="004C62FA">
      <w:pPr>
        <w:ind w:left="-993" w:right="-914"/>
        <w:jc w:val="both"/>
        <w:rPr>
          <w:rFonts w:ascii="Verdana" w:hAnsi="Verdana" w:cs="Arial"/>
          <w:sz w:val="20"/>
          <w:szCs w:val="20"/>
        </w:rPr>
      </w:pPr>
    </w:p>
    <w:p w:rsidR="00D000C2" w:rsidRDefault="00D000C2" w:rsidP="004C62FA">
      <w:pPr>
        <w:ind w:left="-993" w:right="-914"/>
        <w:jc w:val="both"/>
        <w:rPr>
          <w:rFonts w:ascii="Verdana" w:hAnsi="Verdana" w:cs="Arial"/>
          <w:sz w:val="20"/>
          <w:szCs w:val="20"/>
        </w:rPr>
      </w:pPr>
    </w:p>
    <w:p w:rsidR="00D000C2" w:rsidRDefault="00D000C2" w:rsidP="004C62FA">
      <w:pPr>
        <w:ind w:left="-993" w:right="-914"/>
        <w:jc w:val="both"/>
        <w:rPr>
          <w:rFonts w:ascii="Verdana" w:hAnsi="Verdana" w:cs="Arial"/>
          <w:sz w:val="20"/>
          <w:szCs w:val="20"/>
        </w:rPr>
      </w:pPr>
    </w:p>
    <w:p w:rsidR="00D000C2" w:rsidRDefault="00D000C2" w:rsidP="004C62FA">
      <w:pPr>
        <w:ind w:left="-993" w:right="-914"/>
        <w:jc w:val="both"/>
        <w:rPr>
          <w:rFonts w:ascii="Verdana" w:hAnsi="Verdana" w:cs="Arial"/>
          <w:sz w:val="20"/>
          <w:szCs w:val="20"/>
        </w:rPr>
      </w:pPr>
    </w:p>
    <w:p w:rsidR="00D000C2" w:rsidRDefault="00D000C2" w:rsidP="004C62FA">
      <w:pPr>
        <w:ind w:left="-993" w:right="-914"/>
        <w:jc w:val="both"/>
        <w:rPr>
          <w:rFonts w:ascii="Verdana" w:hAnsi="Verdana" w:cs="Arial"/>
          <w:sz w:val="20"/>
          <w:szCs w:val="20"/>
        </w:rPr>
      </w:pPr>
    </w:p>
    <w:p w:rsidR="00D000C2" w:rsidRDefault="00D000C2" w:rsidP="004C62FA">
      <w:pPr>
        <w:ind w:left="-993" w:right="-914"/>
        <w:jc w:val="both"/>
        <w:rPr>
          <w:rFonts w:ascii="Verdana" w:hAnsi="Verdana" w:cs="Arial"/>
          <w:sz w:val="20"/>
          <w:szCs w:val="20"/>
        </w:rPr>
      </w:pPr>
    </w:p>
    <w:p w:rsidR="00D000C2" w:rsidRDefault="00D000C2" w:rsidP="004C62FA">
      <w:pPr>
        <w:ind w:left="-993" w:right="-914"/>
        <w:jc w:val="both"/>
        <w:rPr>
          <w:rFonts w:ascii="Verdana" w:hAnsi="Verdana" w:cs="Arial"/>
          <w:sz w:val="20"/>
          <w:szCs w:val="20"/>
        </w:rPr>
      </w:pPr>
    </w:p>
    <w:p w:rsidR="00D000C2" w:rsidRDefault="00D000C2" w:rsidP="004C62FA">
      <w:pPr>
        <w:ind w:left="-993" w:right="-914"/>
        <w:jc w:val="both"/>
        <w:rPr>
          <w:rFonts w:ascii="Verdana" w:hAnsi="Verdana" w:cs="Arial"/>
          <w:sz w:val="20"/>
          <w:szCs w:val="20"/>
        </w:rPr>
      </w:pPr>
    </w:p>
    <w:p w:rsidR="00D000C2" w:rsidRDefault="00D000C2" w:rsidP="004C62FA">
      <w:pPr>
        <w:ind w:left="-993" w:right="-914"/>
        <w:jc w:val="both"/>
        <w:rPr>
          <w:rFonts w:ascii="Verdana" w:hAnsi="Verdana" w:cs="Arial"/>
          <w:sz w:val="20"/>
          <w:szCs w:val="20"/>
        </w:rPr>
      </w:pPr>
    </w:p>
    <w:p w:rsidR="00D000C2" w:rsidRDefault="00D000C2" w:rsidP="004C62FA">
      <w:pPr>
        <w:ind w:left="-993" w:right="-914"/>
        <w:jc w:val="both"/>
        <w:rPr>
          <w:rFonts w:ascii="Verdana" w:hAnsi="Verdana" w:cs="Arial"/>
          <w:sz w:val="20"/>
          <w:szCs w:val="20"/>
        </w:rPr>
      </w:pPr>
    </w:p>
    <w:p w:rsidR="00D000C2" w:rsidRDefault="00D000C2" w:rsidP="00D000C2"/>
    <w:p w:rsidR="00D000C2" w:rsidRDefault="00D000C2" w:rsidP="00D000C2">
      <w:r>
        <w:rPr>
          <w:rFonts w:ascii="Verdana" w:hAnsi="Verdana"/>
          <w:noProof/>
          <w:sz w:val="36"/>
          <w:szCs w:val="36"/>
          <w:lang w:val="en-US"/>
        </w:rPr>
        <w:drawing>
          <wp:anchor distT="0" distB="0" distL="114300" distR="114300" simplePos="0" relativeHeight="251659264" behindDoc="0" locked="0" layoutInCell="1" allowOverlap="1" wp14:anchorId="72F6DAEC" wp14:editId="03398FB7">
            <wp:simplePos x="0" y="0"/>
            <wp:positionH relativeFrom="column">
              <wp:posOffset>703655</wp:posOffset>
            </wp:positionH>
            <wp:positionV relativeFrom="paragraph">
              <wp:posOffset>162560</wp:posOffset>
            </wp:positionV>
            <wp:extent cx="3696970" cy="5230495"/>
            <wp:effectExtent l="0" t="0" r="11430" b="1905"/>
            <wp:wrapTight wrapText="bothSides">
              <wp:wrapPolygon edited="0">
                <wp:start x="0" y="0"/>
                <wp:lineTo x="0" y="21503"/>
                <wp:lineTo x="21518" y="21503"/>
                <wp:lineTo x="21518"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viff_distribution_logo2.jpg"/>
                    <pic:cNvPicPr/>
                  </pic:nvPicPr>
                  <pic:blipFill>
                    <a:blip r:embed="rId15" cstate="screen">
                      <a:extLst>
                        <a:ext uri="{28A0092B-C50C-407E-A947-70E740481C1C}">
                          <a14:useLocalDpi xmlns:a14="http://schemas.microsoft.com/office/drawing/2010/main"/>
                        </a:ext>
                      </a:extLst>
                    </a:blip>
                    <a:stretch>
                      <a:fillRect/>
                    </a:stretch>
                  </pic:blipFill>
                  <pic:spPr>
                    <a:xfrm>
                      <a:off x="0" y="0"/>
                      <a:ext cx="3696970" cy="5230495"/>
                    </a:xfrm>
                    <a:prstGeom prst="rect">
                      <a:avLst/>
                    </a:prstGeom>
                  </pic:spPr>
                </pic:pic>
              </a:graphicData>
            </a:graphic>
            <wp14:sizeRelH relativeFrom="margin">
              <wp14:pctWidth>0</wp14:pctWidth>
            </wp14:sizeRelH>
            <wp14:sizeRelV relativeFrom="margin">
              <wp14:pctHeight>0</wp14:pctHeight>
            </wp14:sizeRelV>
          </wp:anchor>
        </w:drawing>
      </w:r>
    </w:p>
    <w:p w:rsidR="00D000C2" w:rsidRDefault="00D000C2" w:rsidP="00D000C2">
      <w:pPr>
        <w:ind w:left="-993" w:right="-715"/>
        <w:jc w:val="both"/>
        <w:rPr>
          <w:rFonts w:ascii="Verdana" w:hAnsi="Verdana"/>
          <w:sz w:val="36"/>
          <w:szCs w:val="36"/>
        </w:rPr>
      </w:pPr>
    </w:p>
    <w:p w:rsidR="00D000C2" w:rsidRDefault="00D000C2" w:rsidP="00D000C2">
      <w:pPr>
        <w:ind w:right="-715"/>
        <w:jc w:val="both"/>
        <w:rPr>
          <w:rFonts w:ascii="Verdana" w:hAnsi="Verdana"/>
          <w:sz w:val="36"/>
          <w:szCs w:val="36"/>
        </w:rPr>
      </w:pPr>
    </w:p>
    <w:p w:rsidR="00D000C2" w:rsidRDefault="00D000C2" w:rsidP="00D000C2">
      <w:pPr>
        <w:ind w:right="-715"/>
        <w:jc w:val="both"/>
        <w:rPr>
          <w:rFonts w:ascii="Verdana" w:hAnsi="Verdana"/>
          <w:sz w:val="36"/>
          <w:szCs w:val="36"/>
        </w:rPr>
      </w:pPr>
    </w:p>
    <w:p w:rsidR="00D000C2" w:rsidRDefault="00D000C2" w:rsidP="00D000C2">
      <w:pPr>
        <w:ind w:left="-993" w:right="-715"/>
        <w:jc w:val="both"/>
        <w:rPr>
          <w:rFonts w:ascii="Verdana" w:hAnsi="Verdana"/>
          <w:sz w:val="36"/>
          <w:szCs w:val="36"/>
        </w:rPr>
      </w:pPr>
    </w:p>
    <w:p w:rsidR="00D000C2" w:rsidRDefault="00D000C2" w:rsidP="00D000C2">
      <w:pPr>
        <w:ind w:left="-993" w:right="-715"/>
        <w:jc w:val="both"/>
        <w:rPr>
          <w:rFonts w:ascii="Verdana" w:hAnsi="Verdana"/>
          <w:sz w:val="36"/>
          <w:szCs w:val="36"/>
        </w:rPr>
      </w:pPr>
    </w:p>
    <w:p w:rsidR="00D000C2" w:rsidRDefault="00D000C2" w:rsidP="00D000C2">
      <w:pPr>
        <w:ind w:left="-993" w:right="-715"/>
        <w:jc w:val="both"/>
        <w:rPr>
          <w:rFonts w:ascii="Verdana" w:hAnsi="Verdana"/>
          <w:sz w:val="36"/>
          <w:szCs w:val="36"/>
        </w:rPr>
      </w:pPr>
    </w:p>
    <w:p w:rsidR="00D000C2" w:rsidRDefault="00D000C2" w:rsidP="00D000C2">
      <w:pPr>
        <w:ind w:left="-993" w:right="-715"/>
        <w:jc w:val="both"/>
        <w:rPr>
          <w:rFonts w:ascii="Verdana" w:hAnsi="Verdana"/>
          <w:sz w:val="36"/>
          <w:szCs w:val="36"/>
        </w:rPr>
      </w:pPr>
    </w:p>
    <w:p w:rsidR="00D000C2" w:rsidRDefault="00D000C2" w:rsidP="00D000C2">
      <w:pPr>
        <w:ind w:left="-993" w:right="-715"/>
        <w:jc w:val="both"/>
        <w:rPr>
          <w:rFonts w:ascii="Verdana" w:hAnsi="Verdana"/>
          <w:sz w:val="36"/>
          <w:szCs w:val="36"/>
        </w:rPr>
      </w:pPr>
    </w:p>
    <w:p w:rsidR="00D000C2" w:rsidRDefault="00D000C2" w:rsidP="00D000C2">
      <w:pPr>
        <w:ind w:left="-993" w:right="-715"/>
        <w:jc w:val="both"/>
        <w:rPr>
          <w:rFonts w:ascii="Verdana" w:hAnsi="Verdana"/>
          <w:sz w:val="36"/>
          <w:szCs w:val="36"/>
        </w:rPr>
      </w:pPr>
    </w:p>
    <w:p w:rsidR="00D000C2" w:rsidRDefault="00D000C2" w:rsidP="00D000C2">
      <w:pPr>
        <w:ind w:left="-993" w:right="-715"/>
        <w:jc w:val="both"/>
        <w:rPr>
          <w:rFonts w:ascii="Verdana" w:hAnsi="Verdana"/>
          <w:sz w:val="36"/>
          <w:szCs w:val="36"/>
        </w:rPr>
      </w:pPr>
    </w:p>
    <w:p w:rsidR="00D000C2" w:rsidRDefault="00D000C2" w:rsidP="00D000C2">
      <w:pPr>
        <w:ind w:left="-993" w:right="-715"/>
        <w:jc w:val="both"/>
        <w:rPr>
          <w:rFonts w:ascii="Verdana" w:hAnsi="Verdana"/>
          <w:sz w:val="36"/>
          <w:szCs w:val="36"/>
        </w:rPr>
      </w:pPr>
    </w:p>
    <w:p w:rsidR="00D000C2" w:rsidRDefault="00D000C2" w:rsidP="00D000C2">
      <w:pPr>
        <w:ind w:left="-993" w:right="-715"/>
        <w:jc w:val="both"/>
        <w:rPr>
          <w:rFonts w:ascii="Verdana" w:hAnsi="Verdana"/>
          <w:sz w:val="36"/>
          <w:szCs w:val="36"/>
        </w:rPr>
      </w:pPr>
    </w:p>
    <w:p w:rsidR="00D000C2" w:rsidRDefault="00D000C2" w:rsidP="00D000C2">
      <w:pPr>
        <w:ind w:left="-993" w:right="-715"/>
        <w:jc w:val="both"/>
        <w:rPr>
          <w:rFonts w:ascii="Verdana" w:hAnsi="Verdana"/>
          <w:sz w:val="36"/>
          <w:szCs w:val="36"/>
        </w:rPr>
      </w:pPr>
    </w:p>
    <w:p w:rsidR="00D000C2" w:rsidRDefault="00D000C2" w:rsidP="00D000C2">
      <w:pPr>
        <w:ind w:left="-993" w:right="-715"/>
        <w:jc w:val="both"/>
        <w:rPr>
          <w:rFonts w:ascii="Verdana" w:hAnsi="Verdana"/>
          <w:sz w:val="36"/>
          <w:szCs w:val="36"/>
        </w:rPr>
      </w:pPr>
    </w:p>
    <w:p w:rsidR="00D000C2" w:rsidRDefault="00D000C2" w:rsidP="00D000C2">
      <w:pPr>
        <w:ind w:left="-993" w:right="-715"/>
        <w:jc w:val="both"/>
        <w:rPr>
          <w:rFonts w:ascii="Verdana" w:hAnsi="Verdana"/>
          <w:sz w:val="36"/>
          <w:szCs w:val="36"/>
        </w:rPr>
      </w:pPr>
    </w:p>
    <w:p w:rsidR="00D000C2" w:rsidRDefault="00D000C2" w:rsidP="00D000C2">
      <w:pPr>
        <w:ind w:left="-993" w:right="-715"/>
        <w:jc w:val="both"/>
        <w:rPr>
          <w:rFonts w:ascii="Verdana" w:hAnsi="Verdana"/>
          <w:sz w:val="36"/>
          <w:szCs w:val="36"/>
        </w:rPr>
      </w:pPr>
    </w:p>
    <w:p w:rsidR="00D000C2" w:rsidRDefault="00D000C2" w:rsidP="00D000C2">
      <w:pPr>
        <w:ind w:left="-993" w:right="-715"/>
        <w:jc w:val="both"/>
        <w:rPr>
          <w:rFonts w:ascii="Verdana" w:hAnsi="Verdana"/>
          <w:sz w:val="36"/>
          <w:szCs w:val="36"/>
        </w:rPr>
      </w:pPr>
    </w:p>
    <w:p w:rsidR="00D000C2" w:rsidRDefault="00D000C2" w:rsidP="00D000C2">
      <w:pPr>
        <w:ind w:left="-993" w:right="-715"/>
        <w:jc w:val="both"/>
        <w:rPr>
          <w:rFonts w:ascii="Verdana" w:hAnsi="Verdana"/>
          <w:sz w:val="36"/>
          <w:szCs w:val="36"/>
        </w:rPr>
      </w:pPr>
    </w:p>
    <w:p w:rsidR="00D000C2" w:rsidRDefault="00D000C2" w:rsidP="00D000C2">
      <w:pPr>
        <w:ind w:left="-993" w:right="-715"/>
        <w:jc w:val="both"/>
        <w:rPr>
          <w:rFonts w:ascii="Verdana" w:hAnsi="Verdana"/>
          <w:sz w:val="36"/>
          <w:szCs w:val="36"/>
        </w:rPr>
      </w:pPr>
    </w:p>
    <w:p w:rsidR="00D000C2" w:rsidRDefault="00D000C2" w:rsidP="00D000C2">
      <w:pPr>
        <w:ind w:left="-993" w:right="-715"/>
        <w:jc w:val="both"/>
        <w:rPr>
          <w:rFonts w:ascii="Verdana" w:hAnsi="Verdana"/>
          <w:sz w:val="36"/>
          <w:szCs w:val="36"/>
        </w:rPr>
      </w:pPr>
    </w:p>
    <w:p w:rsidR="00D000C2" w:rsidRPr="00F34ED6" w:rsidRDefault="00D000C2" w:rsidP="00D000C2">
      <w:pPr>
        <w:ind w:left="-993" w:right="-715"/>
        <w:jc w:val="both"/>
        <w:rPr>
          <w:rFonts w:ascii="Verdana" w:hAnsi="Verdana"/>
          <w:sz w:val="36"/>
          <w:szCs w:val="36"/>
        </w:rPr>
      </w:pPr>
      <w:r>
        <w:rPr>
          <w:rFonts w:ascii="Verdana" w:hAnsi="Verdana"/>
          <w:sz w:val="36"/>
          <w:szCs w:val="36"/>
        </w:rPr>
        <w:t xml:space="preserve">O KVIFF </w:t>
      </w:r>
      <w:r w:rsidRPr="00F34ED6">
        <w:rPr>
          <w:rFonts w:ascii="Verdana" w:hAnsi="Verdana"/>
          <w:sz w:val="36"/>
          <w:szCs w:val="36"/>
        </w:rPr>
        <w:t>DISTRIBUTION</w:t>
      </w:r>
    </w:p>
    <w:p w:rsidR="00D000C2" w:rsidRPr="0041710A" w:rsidRDefault="00D000C2" w:rsidP="00D000C2">
      <w:pPr>
        <w:ind w:left="-993" w:right="-715"/>
        <w:jc w:val="both"/>
        <w:rPr>
          <w:rFonts w:ascii="Verdana" w:hAnsi="Verdana"/>
          <w:sz w:val="20"/>
          <w:szCs w:val="20"/>
        </w:rPr>
      </w:pPr>
    </w:p>
    <w:p w:rsidR="00D000C2" w:rsidRDefault="00D000C2" w:rsidP="00D000C2">
      <w:pPr>
        <w:spacing w:after="100" w:afterAutospacing="1"/>
        <w:ind w:left="-993" w:right="-715"/>
        <w:jc w:val="both"/>
        <w:rPr>
          <w:rFonts w:ascii="Verdana" w:hAnsi="Verdana"/>
          <w:sz w:val="20"/>
          <w:szCs w:val="20"/>
        </w:rPr>
      </w:pPr>
      <w:r w:rsidRPr="0041710A">
        <w:rPr>
          <w:rFonts w:ascii="Verdana" w:hAnsi="Verdana"/>
          <w:sz w:val="20"/>
          <w:szCs w:val="20"/>
        </w:rPr>
        <w:t xml:space="preserve">Distribuční label </w:t>
      </w:r>
      <w:hyperlink r:id="rId16" w:history="1">
        <w:r w:rsidRPr="0041710A">
          <w:rPr>
            <w:rStyle w:val="Hypertextovodkaz"/>
            <w:rFonts w:ascii="Verdana" w:hAnsi="Verdana"/>
            <w:sz w:val="20"/>
            <w:szCs w:val="20"/>
          </w:rPr>
          <w:t>KVIFF Distribution</w:t>
        </w:r>
      </w:hyperlink>
      <w:r w:rsidRPr="0041710A">
        <w:rPr>
          <w:rFonts w:ascii="Verdana" w:hAnsi="Verdana"/>
          <w:sz w:val="20"/>
          <w:szCs w:val="20"/>
        </w:rPr>
        <w:t xml:space="preserve"> vytvořil v roce 2015 </w:t>
      </w:r>
      <w:r w:rsidRPr="0041710A">
        <w:rPr>
          <w:rFonts w:ascii="Verdana" w:hAnsi="Verdana"/>
          <w:b/>
          <w:sz w:val="20"/>
          <w:szCs w:val="20"/>
        </w:rPr>
        <w:t>Mezinárodní filmový festival Karlovy Vary</w:t>
      </w:r>
      <w:r w:rsidRPr="0041710A">
        <w:rPr>
          <w:rFonts w:ascii="Verdana" w:hAnsi="Verdana"/>
          <w:sz w:val="20"/>
          <w:szCs w:val="20"/>
        </w:rPr>
        <w:t xml:space="preserve"> ve spolupráci s </w:t>
      </w:r>
      <w:r w:rsidRPr="0041710A">
        <w:rPr>
          <w:rFonts w:ascii="Verdana" w:hAnsi="Verdana"/>
          <w:b/>
          <w:sz w:val="20"/>
          <w:szCs w:val="20"/>
        </w:rPr>
        <w:t>Českou televizí</w:t>
      </w:r>
      <w:r w:rsidRPr="0041710A">
        <w:rPr>
          <w:rFonts w:ascii="Verdana" w:hAnsi="Verdana"/>
          <w:sz w:val="20"/>
          <w:szCs w:val="20"/>
        </w:rPr>
        <w:t xml:space="preserve"> a distribuční společností </w:t>
      </w:r>
      <w:r w:rsidRPr="0041710A">
        <w:rPr>
          <w:rFonts w:ascii="Verdana" w:hAnsi="Verdana"/>
          <w:b/>
          <w:sz w:val="20"/>
          <w:szCs w:val="20"/>
        </w:rPr>
        <w:t>Aerofilms</w:t>
      </w:r>
      <w:r w:rsidRPr="0041710A">
        <w:rPr>
          <w:rFonts w:ascii="Verdana" w:hAnsi="Verdana"/>
          <w:sz w:val="20"/>
          <w:szCs w:val="20"/>
        </w:rPr>
        <w:t xml:space="preserve">. Díky KVIFF Distribution jsou v průběhu roku </w:t>
      </w:r>
      <w:r w:rsidRPr="0041710A">
        <w:rPr>
          <w:rFonts w:ascii="Verdana" w:hAnsi="Verdana"/>
          <w:b/>
          <w:sz w:val="20"/>
          <w:szCs w:val="20"/>
        </w:rPr>
        <w:t>do české distribuce uváděny zajímavé filmové tituly</w:t>
      </w:r>
      <w:r w:rsidRPr="0041710A">
        <w:rPr>
          <w:rFonts w:ascii="Verdana" w:hAnsi="Verdana"/>
          <w:sz w:val="20"/>
          <w:szCs w:val="20"/>
        </w:rPr>
        <w:t xml:space="preserve"> ze světové produkce, originální a umělecky hodnotné snímky, které by jinak složitě hledaly cestu k divákovi ve standardní distribuci.</w:t>
      </w:r>
    </w:p>
    <w:p w:rsidR="00D000C2" w:rsidRDefault="00D000C2" w:rsidP="00D000C2">
      <w:pPr>
        <w:spacing w:after="100" w:afterAutospacing="1"/>
        <w:ind w:left="-993" w:right="-715"/>
        <w:rPr>
          <w:rFonts w:ascii="Verdana" w:hAnsi="Verdana"/>
          <w:sz w:val="20"/>
          <w:szCs w:val="20"/>
        </w:rPr>
      </w:pPr>
      <w:r w:rsidRPr="00F34ED6">
        <w:rPr>
          <w:rFonts w:ascii="Verdana" w:hAnsi="Verdana"/>
          <w:sz w:val="36"/>
          <w:szCs w:val="36"/>
        </w:rPr>
        <w:t>VARY VE VAŠEM KINĚ</w:t>
      </w:r>
    </w:p>
    <w:p w:rsidR="00D000C2" w:rsidRDefault="00D000C2" w:rsidP="00D000C2">
      <w:pPr>
        <w:spacing w:after="100" w:afterAutospacing="1"/>
        <w:ind w:left="-993" w:right="-715"/>
        <w:jc w:val="both"/>
        <w:rPr>
          <w:rFonts w:ascii="Verdana" w:hAnsi="Verdana"/>
          <w:sz w:val="20"/>
          <w:szCs w:val="20"/>
        </w:rPr>
      </w:pPr>
      <w:r w:rsidRPr="0041710A">
        <w:rPr>
          <w:rFonts w:ascii="Verdana" w:hAnsi="Verdana"/>
          <w:sz w:val="20"/>
          <w:szCs w:val="20"/>
        </w:rPr>
        <w:t xml:space="preserve">Aktivity labelu v roce 2016 rozšířila akce </w:t>
      </w:r>
      <w:hyperlink r:id="rId17" w:history="1">
        <w:r w:rsidRPr="0041710A">
          <w:rPr>
            <w:rStyle w:val="Hypertextovodkaz"/>
            <w:rFonts w:ascii="Verdana" w:hAnsi="Verdana"/>
            <w:sz w:val="20"/>
            <w:szCs w:val="20"/>
          </w:rPr>
          <w:t>Vary ve vašem kině</w:t>
        </w:r>
      </w:hyperlink>
      <w:r w:rsidRPr="0041710A">
        <w:rPr>
          <w:rFonts w:ascii="Verdana" w:hAnsi="Verdana"/>
          <w:sz w:val="20"/>
          <w:szCs w:val="20"/>
        </w:rPr>
        <w:t xml:space="preserve">, v rámci které jsou bezprostředně po skončení MFF KV do kin uváděny výrazné </w:t>
      </w:r>
      <w:r w:rsidRPr="0041710A">
        <w:rPr>
          <w:rFonts w:ascii="Verdana" w:hAnsi="Verdana"/>
          <w:b/>
          <w:sz w:val="20"/>
          <w:szCs w:val="20"/>
        </w:rPr>
        <w:t>filmy aktuálního ročníku jako ozvěny festivalu</w:t>
      </w:r>
      <w:r w:rsidRPr="0041710A">
        <w:rPr>
          <w:rFonts w:ascii="Verdana" w:hAnsi="Verdana"/>
          <w:sz w:val="20"/>
          <w:szCs w:val="20"/>
        </w:rPr>
        <w:t xml:space="preserve">. </w:t>
      </w:r>
    </w:p>
    <w:p w:rsidR="00D000C2" w:rsidRDefault="00D000C2" w:rsidP="00D000C2">
      <w:pPr>
        <w:spacing w:after="100" w:afterAutospacing="1"/>
        <w:ind w:left="-993" w:right="-715"/>
        <w:jc w:val="both"/>
        <w:rPr>
          <w:rFonts w:ascii="Verdana" w:hAnsi="Verdana"/>
          <w:sz w:val="20"/>
          <w:szCs w:val="20"/>
        </w:rPr>
      </w:pPr>
      <w:r w:rsidRPr="0041710A">
        <w:rPr>
          <w:rFonts w:ascii="Verdana" w:hAnsi="Verdana"/>
          <w:sz w:val="20"/>
          <w:szCs w:val="20"/>
        </w:rPr>
        <w:t xml:space="preserve">Akce Vary ve vašem kině si klade za cíl přenést </w:t>
      </w:r>
      <w:r w:rsidRPr="0041710A">
        <w:rPr>
          <w:rFonts w:ascii="Verdana" w:hAnsi="Verdana"/>
          <w:b/>
          <w:sz w:val="20"/>
          <w:szCs w:val="20"/>
        </w:rPr>
        <w:t>kousek festivalové atmosféry i do ostatních měst po celé České republice</w:t>
      </w:r>
      <w:r w:rsidRPr="0041710A">
        <w:rPr>
          <w:rFonts w:ascii="Verdana" w:hAnsi="Verdana"/>
          <w:sz w:val="20"/>
          <w:szCs w:val="20"/>
        </w:rPr>
        <w:t xml:space="preserve"> a představit v kinech rozmanitost karlovarského programu.</w:t>
      </w:r>
    </w:p>
    <w:p w:rsidR="00D000C2" w:rsidRDefault="00D000C2" w:rsidP="00D000C2">
      <w:pPr>
        <w:spacing w:after="100" w:afterAutospacing="1"/>
        <w:ind w:left="-993" w:right="-715"/>
        <w:jc w:val="both"/>
        <w:rPr>
          <w:rFonts w:ascii="Verdana" w:hAnsi="Verdana"/>
          <w:sz w:val="20"/>
          <w:szCs w:val="20"/>
        </w:rPr>
      </w:pPr>
      <w:r w:rsidRPr="0041710A">
        <w:rPr>
          <w:rFonts w:ascii="Verdana" w:hAnsi="Verdana"/>
          <w:b/>
          <w:sz w:val="20"/>
          <w:szCs w:val="20"/>
        </w:rPr>
        <w:t>Vary ve vašem</w:t>
      </w:r>
      <w:r w:rsidRPr="0041710A">
        <w:rPr>
          <w:rFonts w:ascii="Verdana" w:hAnsi="Verdana"/>
          <w:sz w:val="20"/>
          <w:szCs w:val="20"/>
        </w:rPr>
        <w:t xml:space="preserve"> kině plynule navážou na karlovarský festival a ve více než 30 kinech budou probíhat až do konce července. I po jejich skončení se však filmy z přehlídky objeví samostatně v programech kin. Během prvních </w:t>
      </w:r>
      <w:r>
        <w:rPr>
          <w:rFonts w:ascii="Verdana" w:hAnsi="Verdana"/>
          <w:sz w:val="20"/>
          <w:szCs w:val="20"/>
        </w:rPr>
        <w:t>třech</w:t>
      </w:r>
      <w:r w:rsidRPr="0041710A">
        <w:rPr>
          <w:rFonts w:ascii="Verdana" w:hAnsi="Verdana"/>
          <w:sz w:val="20"/>
          <w:szCs w:val="20"/>
        </w:rPr>
        <w:t xml:space="preserve"> ročníků se Vary ve vašem kině setkaly s velkým zájmem kinařů i diváků a vybrané filmy </w:t>
      </w:r>
      <w:r w:rsidR="0033669D">
        <w:rPr>
          <w:rFonts w:ascii="Verdana" w:hAnsi="Verdana"/>
          <w:sz w:val="20"/>
          <w:szCs w:val="20"/>
        </w:rPr>
        <w:t>z</w:t>
      </w:r>
      <w:r w:rsidRPr="0041710A">
        <w:rPr>
          <w:rFonts w:ascii="Verdana" w:hAnsi="Verdana"/>
          <w:sz w:val="20"/>
          <w:szCs w:val="20"/>
        </w:rPr>
        <w:t xml:space="preserve">hlédlo ve svých oblíbených kinech přes </w:t>
      </w:r>
      <w:r w:rsidR="00CB49B8">
        <w:rPr>
          <w:rFonts w:ascii="Verdana" w:hAnsi="Verdana"/>
          <w:sz w:val="20"/>
          <w:szCs w:val="20"/>
        </w:rPr>
        <w:t>160 000</w:t>
      </w:r>
      <w:r w:rsidRPr="0041710A">
        <w:rPr>
          <w:rFonts w:ascii="Verdana" w:hAnsi="Verdana"/>
          <w:sz w:val="20"/>
          <w:szCs w:val="20"/>
        </w:rPr>
        <w:t xml:space="preserve"> diváků.</w:t>
      </w:r>
    </w:p>
    <w:p w:rsidR="00D000C2" w:rsidRDefault="00D000C2" w:rsidP="00D000C2">
      <w:pPr>
        <w:spacing w:after="100" w:afterAutospacing="1"/>
        <w:ind w:left="-993" w:right="-715"/>
        <w:jc w:val="both"/>
        <w:rPr>
          <w:rFonts w:ascii="Verdana" w:hAnsi="Verdana"/>
          <w:sz w:val="20"/>
          <w:szCs w:val="20"/>
        </w:rPr>
      </w:pPr>
    </w:p>
    <w:p w:rsidR="00D000C2" w:rsidRPr="00D000C2" w:rsidRDefault="00A9338B" w:rsidP="00D000C2">
      <w:pPr>
        <w:spacing w:after="100" w:afterAutospacing="1"/>
        <w:ind w:left="-993" w:right="-715"/>
        <w:jc w:val="center"/>
        <w:rPr>
          <w:rFonts w:ascii="Verdana" w:hAnsi="Verdana"/>
          <w:b/>
          <w:sz w:val="20"/>
          <w:szCs w:val="20"/>
        </w:rPr>
      </w:pPr>
      <w:hyperlink r:id="rId18" w:history="1">
        <w:r w:rsidR="00D000C2" w:rsidRPr="00016B3F">
          <w:rPr>
            <w:rStyle w:val="Hypertextovodkaz"/>
            <w:rFonts w:ascii="Verdana" w:hAnsi="Verdana"/>
            <w:b/>
            <w:sz w:val="20"/>
            <w:szCs w:val="20"/>
          </w:rPr>
          <w:t>www.kviffdistribution.cz</w:t>
        </w:r>
      </w:hyperlink>
    </w:p>
    <w:p w:rsidR="00D000C2" w:rsidRPr="004C62FA" w:rsidRDefault="00D000C2" w:rsidP="00D000C2">
      <w:pPr>
        <w:ind w:right="-914"/>
        <w:jc w:val="both"/>
        <w:rPr>
          <w:rFonts w:ascii="Verdana" w:hAnsi="Verdana" w:cs="Arial"/>
          <w:sz w:val="20"/>
          <w:szCs w:val="20"/>
        </w:rPr>
      </w:pPr>
    </w:p>
    <w:sectPr w:rsidR="00D000C2" w:rsidRPr="004C62FA" w:rsidSect="0008618A">
      <w:pgSz w:w="11900" w:h="16840"/>
      <w:pgMar w:top="142" w:right="1800" w:bottom="151"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ACFF" w:usb2="00000009" w:usb3="00000000" w:csb0="0000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MS">
    <w:panose1 w:val="020B0603020202020204"/>
    <w:charset w:val="00"/>
    <w:family w:val="swiss"/>
    <w:pitch w:val="variable"/>
    <w:sig w:usb0="00000287" w:usb1="00000000" w:usb2="00000000" w:usb3="00000000" w:csb0="0000009F" w:csb1="00000000"/>
  </w:font>
  <w:font w:name="ArialMT">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895D25"/>
    <w:multiLevelType w:val="multilevel"/>
    <w:tmpl w:val="3A42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7CC"/>
    <w:rsid w:val="000001F0"/>
    <w:rsid w:val="0001189E"/>
    <w:rsid w:val="00015982"/>
    <w:rsid w:val="00030CE2"/>
    <w:rsid w:val="0008618A"/>
    <w:rsid w:val="000A653E"/>
    <w:rsid w:val="000B1CF8"/>
    <w:rsid w:val="000B4A1B"/>
    <w:rsid w:val="000F4E58"/>
    <w:rsid w:val="000F78BB"/>
    <w:rsid w:val="001150D4"/>
    <w:rsid w:val="00156451"/>
    <w:rsid w:val="001571F4"/>
    <w:rsid w:val="0015795B"/>
    <w:rsid w:val="00182DE8"/>
    <w:rsid w:val="001A201D"/>
    <w:rsid w:val="001B0A4F"/>
    <w:rsid w:val="001D2DFC"/>
    <w:rsid w:val="001D431C"/>
    <w:rsid w:val="001E2172"/>
    <w:rsid w:val="001F371E"/>
    <w:rsid w:val="001F3B0C"/>
    <w:rsid w:val="002059A9"/>
    <w:rsid w:val="00215416"/>
    <w:rsid w:val="00227C54"/>
    <w:rsid w:val="00254EC3"/>
    <w:rsid w:val="002632B9"/>
    <w:rsid w:val="00292713"/>
    <w:rsid w:val="002A25B6"/>
    <w:rsid w:val="002B24AC"/>
    <w:rsid w:val="002B748E"/>
    <w:rsid w:val="002C1C8A"/>
    <w:rsid w:val="002C468C"/>
    <w:rsid w:val="002C7800"/>
    <w:rsid w:val="002D0868"/>
    <w:rsid w:val="002D172D"/>
    <w:rsid w:val="002F19D3"/>
    <w:rsid w:val="002F44F1"/>
    <w:rsid w:val="002F5ED6"/>
    <w:rsid w:val="002F6E23"/>
    <w:rsid w:val="0030550F"/>
    <w:rsid w:val="00312B0C"/>
    <w:rsid w:val="003207C7"/>
    <w:rsid w:val="0033608A"/>
    <w:rsid w:val="0033669D"/>
    <w:rsid w:val="003465A9"/>
    <w:rsid w:val="00352E9F"/>
    <w:rsid w:val="00354CEA"/>
    <w:rsid w:val="0036263E"/>
    <w:rsid w:val="00366B3A"/>
    <w:rsid w:val="00371CD4"/>
    <w:rsid w:val="00377D01"/>
    <w:rsid w:val="0039572C"/>
    <w:rsid w:val="003C1B96"/>
    <w:rsid w:val="003F64FE"/>
    <w:rsid w:val="0041537F"/>
    <w:rsid w:val="0042564C"/>
    <w:rsid w:val="004276A5"/>
    <w:rsid w:val="004351B4"/>
    <w:rsid w:val="00452524"/>
    <w:rsid w:val="00453B6F"/>
    <w:rsid w:val="00473B1B"/>
    <w:rsid w:val="00485375"/>
    <w:rsid w:val="00495DAD"/>
    <w:rsid w:val="00497B0A"/>
    <w:rsid w:val="004B21D6"/>
    <w:rsid w:val="004C1690"/>
    <w:rsid w:val="004C62FA"/>
    <w:rsid w:val="004D6AB0"/>
    <w:rsid w:val="004F74DA"/>
    <w:rsid w:val="005006ED"/>
    <w:rsid w:val="00507E2A"/>
    <w:rsid w:val="005107FD"/>
    <w:rsid w:val="00531DCD"/>
    <w:rsid w:val="00536CA6"/>
    <w:rsid w:val="00537F7E"/>
    <w:rsid w:val="00552635"/>
    <w:rsid w:val="00561118"/>
    <w:rsid w:val="00570CB6"/>
    <w:rsid w:val="00575880"/>
    <w:rsid w:val="005821D4"/>
    <w:rsid w:val="00594F24"/>
    <w:rsid w:val="005A5843"/>
    <w:rsid w:val="005B31F7"/>
    <w:rsid w:val="005C2469"/>
    <w:rsid w:val="005C2BCE"/>
    <w:rsid w:val="005E5C31"/>
    <w:rsid w:val="006069AC"/>
    <w:rsid w:val="006170BB"/>
    <w:rsid w:val="00631E5F"/>
    <w:rsid w:val="00632658"/>
    <w:rsid w:val="0067582E"/>
    <w:rsid w:val="00681E4A"/>
    <w:rsid w:val="006857B1"/>
    <w:rsid w:val="0069171D"/>
    <w:rsid w:val="00694638"/>
    <w:rsid w:val="006B05DD"/>
    <w:rsid w:val="006B486A"/>
    <w:rsid w:val="006B6C73"/>
    <w:rsid w:val="006B75BF"/>
    <w:rsid w:val="00715DE6"/>
    <w:rsid w:val="00725F91"/>
    <w:rsid w:val="00742F65"/>
    <w:rsid w:val="007460DD"/>
    <w:rsid w:val="00753BD2"/>
    <w:rsid w:val="00755DA4"/>
    <w:rsid w:val="00757080"/>
    <w:rsid w:val="00762A29"/>
    <w:rsid w:val="00774E6F"/>
    <w:rsid w:val="007862A9"/>
    <w:rsid w:val="00797445"/>
    <w:rsid w:val="007A75AC"/>
    <w:rsid w:val="007C02BD"/>
    <w:rsid w:val="007C11C7"/>
    <w:rsid w:val="007C2B29"/>
    <w:rsid w:val="007E74FC"/>
    <w:rsid w:val="007F25C8"/>
    <w:rsid w:val="007F6062"/>
    <w:rsid w:val="00800EA1"/>
    <w:rsid w:val="00806886"/>
    <w:rsid w:val="00823777"/>
    <w:rsid w:val="008477CC"/>
    <w:rsid w:val="00860E53"/>
    <w:rsid w:val="008854D1"/>
    <w:rsid w:val="008A7D37"/>
    <w:rsid w:val="008B4694"/>
    <w:rsid w:val="008C0998"/>
    <w:rsid w:val="008C2A55"/>
    <w:rsid w:val="008D4E4F"/>
    <w:rsid w:val="008E5AFB"/>
    <w:rsid w:val="008E5F38"/>
    <w:rsid w:val="008F039D"/>
    <w:rsid w:val="00930888"/>
    <w:rsid w:val="00935ECA"/>
    <w:rsid w:val="00963EE5"/>
    <w:rsid w:val="009675FC"/>
    <w:rsid w:val="00972C31"/>
    <w:rsid w:val="009978C9"/>
    <w:rsid w:val="009A1457"/>
    <w:rsid w:val="009A2EF8"/>
    <w:rsid w:val="009C77BD"/>
    <w:rsid w:val="009D3373"/>
    <w:rsid w:val="009E3E87"/>
    <w:rsid w:val="009E6964"/>
    <w:rsid w:val="009F4BC8"/>
    <w:rsid w:val="00A00DFF"/>
    <w:rsid w:val="00A011CF"/>
    <w:rsid w:val="00A103E6"/>
    <w:rsid w:val="00A1490E"/>
    <w:rsid w:val="00A17104"/>
    <w:rsid w:val="00A314AA"/>
    <w:rsid w:val="00A414AC"/>
    <w:rsid w:val="00A426BD"/>
    <w:rsid w:val="00A43806"/>
    <w:rsid w:val="00A54A94"/>
    <w:rsid w:val="00A60656"/>
    <w:rsid w:val="00A62E2B"/>
    <w:rsid w:val="00A64ECA"/>
    <w:rsid w:val="00A65AB4"/>
    <w:rsid w:val="00A73793"/>
    <w:rsid w:val="00A74FAF"/>
    <w:rsid w:val="00A77E49"/>
    <w:rsid w:val="00A829E4"/>
    <w:rsid w:val="00A83FC8"/>
    <w:rsid w:val="00A9338B"/>
    <w:rsid w:val="00AB03F0"/>
    <w:rsid w:val="00AB304E"/>
    <w:rsid w:val="00AD6483"/>
    <w:rsid w:val="00AF5FFC"/>
    <w:rsid w:val="00B0370E"/>
    <w:rsid w:val="00B168A5"/>
    <w:rsid w:val="00B270D0"/>
    <w:rsid w:val="00B317A5"/>
    <w:rsid w:val="00B341F3"/>
    <w:rsid w:val="00B4078C"/>
    <w:rsid w:val="00B66E15"/>
    <w:rsid w:val="00B66E6B"/>
    <w:rsid w:val="00B717F0"/>
    <w:rsid w:val="00B93590"/>
    <w:rsid w:val="00BB1707"/>
    <w:rsid w:val="00BB248E"/>
    <w:rsid w:val="00BB3BA3"/>
    <w:rsid w:val="00BB56EC"/>
    <w:rsid w:val="00C00C1B"/>
    <w:rsid w:val="00C1082B"/>
    <w:rsid w:val="00C11A3B"/>
    <w:rsid w:val="00C21CD5"/>
    <w:rsid w:val="00C246A8"/>
    <w:rsid w:val="00C376CD"/>
    <w:rsid w:val="00C471A4"/>
    <w:rsid w:val="00C637AA"/>
    <w:rsid w:val="00C67399"/>
    <w:rsid w:val="00C83F9A"/>
    <w:rsid w:val="00C95B1C"/>
    <w:rsid w:val="00CA078D"/>
    <w:rsid w:val="00CA2512"/>
    <w:rsid w:val="00CA3974"/>
    <w:rsid w:val="00CB49B8"/>
    <w:rsid w:val="00CB5273"/>
    <w:rsid w:val="00CB666A"/>
    <w:rsid w:val="00CC2557"/>
    <w:rsid w:val="00CC490C"/>
    <w:rsid w:val="00CE65AB"/>
    <w:rsid w:val="00CF604F"/>
    <w:rsid w:val="00CF7F27"/>
    <w:rsid w:val="00D000C2"/>
    <w:rsid w:val="00D223EE"/>
    <w:rsid w:val="00D26CA9"/>
    <w:rsid w:val="00D543AB"/>
    <w:rsid w:val="00D644DA"/>
    <w:rsid w:val="00D65630"/>
    <w:rsid w:val="00DA3CF3"/>
    <w:rsid w:val="00DC0B92"/>
    <w:rsid w:val="00DD31C9"/>
    <w:rsid w:val="00DD3906"/>
    <w:rsid w:val="00E62D15"/>
    <w:rsid w:val="00E73CA6"/>
    <w:rsid w:val="00E92548"/>
    <w:rsid w:val="00EA0DC6"/>
    <w:rsid w:val="00EA31B2"/>
    <w:rsid w:val="00EB0D21"/>
    <w:rsid w:val="00EB26AC"/>
    <w:rsid w:val="00EC37B0"/>
    <w:rsid w:val="00ED1281"/>
    <w:rsid w:val="00ED483C"/>
    <w:rsid w:val="00ED4921"/>
    <w:rsid w:val="00ED7838"/>
    <w:rsid w:val="00EE5039"/>
    <w:rsid w:val="00EE5573"/>
    <w:rsid w:val="00EF6845"/>
    <w:rsid w:val="00F05F4B"/>
    <w:rsid w:val="00F1156E"/>
    <w:rsid w:val="00F14122"/>
    <w:rsid w:val="00F53D53"/>
    <w:rsid w:val="00F55BB3"/>
    <w:rsid w:val="00F803C4"/>
    <w:rsid w:val="00F81247"/>
    <w:rsid w:val="00F87075"/>
    <w:rsid w:val="00FB60C5"/>
    <w:rsid w:val="00FC1702"/>
    <w:rsid w:val="00FC4574"/>
    <w:rsid w:val="00FD6C5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chartTrackingRefBased/>
  <w15:docId w15:val="{ED3B2C50-1423-8946-9741-72A8735BF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nhideWhenUsed="1"/>
  </w:latentStyles>
  <w:style w:type="paragraph" w:default="1" w:styleId="Normln">
    <w:name w:val="Normal"/>
    <w:qFormat/>
    <w:rPr>
      <w:sz w:val="24"/>
      <w:szCs w:val="24"/>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477CC"/>
    <w:rPr>
      <w:rFonts w:ascii="Lucida Grande" w:hAnsi="Lucida Grande" w:cs="Lucida Grande"/>
      <w:sz w:val="18"/>
      <w:szCs w:val="18"/>
    </w:rPr>
  </w:style>
  <w:style w:type="character" w:customStyle="1" w:styleId="TextbublinyChar">
    <w:name w:val="Text bubliny Char"/>
    <w:link w:val="Textbubliny"/>
    <w:uiPriority w:val="99"/>
    <w:semiHidden/>
    <w:rsid w:val="008477CC"/>
    <w:rPr>
      <w:rFonts w:ascii="Lucida Grande" w:hAnsi="Lucida Grande" w:cs="Lucida Grande"/>
      <w:sz w:val="18"/>
      <w:szCs w:val="18"/>
    </w:rPr>
  </w:style>
  <w:style w:type="character" w:styleId="Hypertextovodkaz">
    <w:name w:val="Hyperlink"/>
    <w:rsid w:val="008477CC"/>
  </w:style>
  <w:style w:type="paragraph" w:customStyle="1" w:styleId="Normal1">
    <w:name w:val="Normal1"/>
    <w:uiPriority w:val="99"/>
    <w:rsid w:val="002632B9"/>
    <w:pPr>
      <w:pBdr>
        <w:top w:val="nil"/>
        <w:left w:val="nil"/>
        <w:bottom w:val="nil"/>
        <w:right w:val="nil"/>
        <w:between w:val="nil"/>
      </w:pBdr>
      <w:spacing w:line="276" w:lineRule="auto"/>
    </w:pPr>
    <w:rPr>
      <w:rFonts w:ascii="Arial" w:eastAsia="Arial" w:hAnsi="Arial" w:cs="Arial"/>
      <w:color w:val="000000"/>
      <w:sz w:val="22"/>
      <w:szCs w:val="22"/>
      <w:lang w:val="en" w:eastAsia="en-US"/>
    </w:rPr>
  </w:style>
  <w:style w:type="character" w:styleId="Sledovanodkaz">
    <w:name w:val="FollowedHyperlink"/>
    <w:uiPriority w:val="99"/>
    <w:semiHidden/>
    <w:unhideWhenUsed/>
    <w:rsid w:val="005C2BCE"/>
    <w:rPr>
      <w:color w:val="800080"/>
      <w:u w:val="single"/>
    </w:rPr>
  </w:style>
  <w:style w:type="paragraph" w:customStyle="1" w:styleId="Normln1">
    <w:name w:val="Normální1"/>
    <w:rsid w:val="00CF604F"/>
    <w:pPr>
      <w:pBdr>
        <w:top w:val="nil"/>
        <w:left w:val="nil"/>
        <w:bottom w:val="nil"/>
        <w:right w:val="nil"/>
        <w:between w:val="nil"/>
      </w:pBdr>
      <w:spacing w:line="276" w:lineRule="auto"/>
    </w:pPr>
    <w:rPr>
      <w:rFonts w:ascii="Arial" w:eastAsia="Arial" w:hAnsi="Arial" w:cs="Arial"/>
      <w:color w:val="000000"/>
      <w:sz w:val="22"/>
      <w:szCs w:val="22"/>
      <w:lang w:val="cs" w:eastAsia="en-US"/>
    </w:rPr>
  </w:style>
  <w:style w:type="paragraph" w:styleId="Normlnweb">
    <w:name w:val="Normal (Web)"/>
    <w:basedOn w:val="Normln"/>
    <w:uiPriority w:val="99"/>
    <w:unhideWhenUsed/>
    <w:rsid w:val="00594F24"/>
    <w:pPr>
      <w:spacing w:before="100" w:beforeAutospacing="1" w:after="100" w:afterAutospacing="1"/>
    </w:pPr>
    <w:rPr>
      <w:rFonts w:ascii="Times New Roman" w:eastAsia="Times New Roman" w:hAnsi="Times New Roman"/>
      <w:lang w:eastAsia="cs-CZ"/>
    </w:rPr>
  </w:style>
  <w:style w:type="character" w:customStyle="1" w:styleId="UnresolvedMention1">
    <w:name w:val="Unresolved Mention1"/>
    <w:uiPriority w:val="99"/>
    <w:semiHidden/>
    <w:unhideWhenUsed/>
    <w:rsid w:val="00755DA4"/>
    <w:rPr>
      <w:color w:val="605E5C"/>
      <w:shd w:val="clear" w:color="auto" w:fill="E1DFDD"/>
    </w:rPr>
  </w:style>
  <w:style w:type="character" w:styleId="Zdraznn">
    <w:name w:val="Emphasis"/>
    <w:uiPriority w:val="20"/>
    <w:qFormat/>
    <w:rsid w:val="00B93590"/>
    <w:rPr>
      <w:i/>
      <w:iCs/>
    </w:rPr>
  </w:style>
  <w:style w:type="character" w:customStyle="1" w:styleId="itemprop">
    <w:name w:val="itemprop"/>
    <w:rsid w:val="00A54A94"/>
  </w:style>
  <w:style w:type="character" w:customStyle="1" w:styleId="s1">
    <w:name w:val="s1"/>
    <w:rsid w:val="00C1082B"/>
  </w:style>
  <w:style w:type="character" w:customStyle="1" w:styleId="s2">
    <w:name w:val="s2"/>
    <w:rsid w:val="00C1082B"/>
  </w:style>
  <w:style w:type="paragraph" w:customStyle="1" w:styleId="p1">
    <w:name w:val="p1"/>
    <w:basedOn w:val="Normln"/>
    <w:rsid w:val="006170BB"/>
    <w:rPr>
      <w:rFonts w:ascii="Helvetica Neue" w:eastAsia="Calibri" w:hAnsi="Helvetica Neue"/>
      <w:color w:val="454545"/>
      <w:sz w:val="18"/>
      <w:szCs w:val="18"/>
      <w:lang w:eastAsia="cs-CZ"/>
    </w:rPr>
  </w:style>
  <w:style w:type="paragraph" w:styleId="Prosttext">
    <w:name w:val="Plain Text"/>
    <w:basedOn w:val="Normln"/>
    <w:link w:val="ProsttextChar"/>
    <w:uiPriority w:val="99"/>
    <w:rsid w:val="00254EC3"/>
    <w:rPr>
      <w:rFonts w:ascii="Calibri" w:eastAsia="Calibri" w:hAnsi="Calibri" w:cs="Consolas"/>
      <w:sz w:val="22"/>
      <w:szCs w:val="21"/>
      <w:lang w:val="en-US"/>
    </w:rPr>
  </w:style>
  <w:style w:type="character" w:customStyle="1" w:styleId="ProsttextChar">
    <w:name w:val="Prostý text Char"/>
    <w:link w:val="Prosttext"/>
    <w:uiPriority w:val="99"/>
    <w:rsid w:val="00254EC3"/>
    <w:rPr>
      <w:rFonts w:ascii="Calibri" w:eastAsia="Calibri" w:hAnsi="Calibri" w:cs="Consolas"/>
      <w:sz w:val="22"/>
      <w:szCs w:val="21"/>
      <w:lang w:val="en-US" w:eastAsia="en-US"/>
    </w:rPr>
  </w:style>
  <w:style w:type="paragraph" w:customStyle="1" w:styleId="seperated-list-item">
    <w:name w:val="seperated-list-item"/>
    <w:basedOn w:val="Normln"/>
    <w:rsid w:val="00A1490E"/>
    <w:pPr>
      <w:spacing w:before="100" w:beforeAutospacing="1" w:after="100" w:afterAutospacing="1"/>
    </w:pPr>
    <w:rPr>
      <w:rFonts w:ascii="Times New Roman" w:eastAsia="Times New Roman" w:hAnsi="Times New Roman"/>
      <w:lang w:val="en-GB" w:eastAsia="en-GB"/>
    </w:rPr>
  </w:style>
  <w:style w:type="character" w:customStyle="1" w:styleId="index-body">
    <w:name w:val="index-body"/>
    <w:rsid w:val="00A1490E"/>
  </w:style>
  <w:style w:type="character" w:customStyle="1" w:styleId="dn">
    <w:name w:val="Žádný"/>
    <w:rsid w:val="00CA078D"/>
  </w:style>
  <w:style w:type="character" w:styleId="Nevyeenzmnka">
    <w:name w:val="Unresolved Mention"/>
    <w:uiPriority w:val="47"/>
    <w:rsid w:val="007E74FC"/>
    <w:rPr>
      <w:color w:val="605E5C"/>
      <w:shd w:val="clear" w:color="auto" w:fill="E1DFDD"/>
    </w:rPr>
  </w:style>
  <w:style w:type="paragraph" w:styleId="Bezmezer">
    <w:name w:val="No Spacing"/>
    <w:uiPriority w:val="1"/>
    <w:qFormat/>
    <w:rsid w:val="005006ED"/>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534228">
      <w:bodyDiv w:val="1"/>
      <w:marLeft w:val="0"/>
      <w:marRight w:val="0"/>
      <w:marTop w:val="0"/>
      <w:marBottom w:val="0"/>
      <w:divBdr>
        <w:top w:val="none" w:sz="0" w:space="0" w:color="auto"/>
        <w:left w:val="none" w:sz="0" w:space="0" w:color="auto"/>
        <w:bottom w:val="none" w:sz="0" w:space="0" w:color="auto"/>
        <w:right w:val="none" w:sz="0" w:space="0" w:color="auto"/>
      </w:divBdr>
    </w:div>
    <w:div w:id="702442347">
      <w:bodyDiv w:val="1"/>
      <w:marLeft w:val="0"/>
      <w:marRight w:val="0"/>
      <w:marTop w:val="0"/>
      <w:marBottom w:val="0"/>
      <w:divBdr>
        <w:top w:val="none" w:sz="0" w:space="0" w:color="auto"/>
        <w:left w:val="none" w:sz="0" w:space="0" w:color="auto"/>
        <w:bottom w:val="none" w:sz="0" w:space="0" w:color="auto"/>
        <w:right w:val="none" w:sz="0" w:space="0" w:color="auto"/>
      </w:divBdr>
    </w:div>
    <w:div w:id="957563017">
      <w:bodyDiv w:val="1"/>
      <w:marLeft w:val="0"/>
      <w:marRight w:val="0"/>
      <w:marTop w:val="0"/>
      <w:marBottom w:val="0"/>
      <w:divBdr>
        <w:top w:val="none" w:sz="0" w:space="0" w:color="auto"/>
        <w:left w:val="none" w:sz="0" w:space="0" w:color="auto"/>
        <w:bottom w:val="none" w:sz="0" w:space="0" w:color="auto"/>
        <w:right w:val="none" w:sz="0" w:space="0" w:color="auto"/>
      </w:divBdr>
    </w:div>
    <w:div w:id="1082527689">
      <w:bodyDiv w:val="1"/>
      <w:marLeft w:val="0"/>
      <w:marRight w:val="0"/>
      <w:marTop w:val="0"/>
      <w:marBottom w:val="0"/>
      <w:divBdr>
        <w:top w:val="none" w:sz="0" w:space="0" w:color="auto"/>
        <w:left w:val="none" w:sz="0" w:space="0" w:color="auto"/>
        <w:bottom w:val="none" w:sz="0" w:space="0" w:color="auto"/>
        <w:right w:val="none" w:sz="0" w:space="0" w:color="auto"/>
      </w:divBdr>
    </w:div>
    <w:div w:id="1288665252">
      <w:bodyDiv w:val="1"/>
      <w:marLeft w:val="0"/>
      <w:marRight w:val="0"/>
      <w:marTop w:val="0"/>
      <w:marBottom w:val="0"/>
      <w:divBdr>
        <w:top w:val="none" w:sz="0" w:space="0" w:color="auto"/>
        <w:left w:val="none" w:sz="0" w:space="0" w:color="auto"/>
        <w:bottom w:val="none" w:sz="0" w:space="0" w:color="auto"/>
        <w:right w:val="none" w:sz="0" w:space="0" w:color="auto"/>
      </w:divBdr>
    </w:div>
    <w:div w:id="1291548919">
      <w:bodyDiv w:val="1"/>
      <w:marLeft w:val="0"/>
      <w:marRight w:val="0"/>
      <w:marTop w:val="0"/>
      <w:marBottom w:val="0"/>
      <w:divBdr>
        <w:top w:val="none" w:sz="0" w:space="0" w:color="auto"/>
        <w:left w:val="none" w:sz="0" w:space="0" w:color="auto"/>
        <w:bottom w:val="none" w:sz="0" w:space="0" w:color="auto"/>
        <w:right w:val="none" w:sz="0" w:space="0" w:color="auto"/>
      </w:divBdr>
    </w:div>
    <w:div w:id="1539010994">
      <w:bodyDiv w:val="1"/>
      <w:marLeft w:val="0"/>
      <w:marRight w:val="0"/>
      <w:marTop w:val="0"/>
      <w:marBottom w:val="0"/>
      <w:divBdr>
        <w:top w:val="none" w:sz="0" w:space="0" w:color="auto"/>
        <w:left w:val="none" w:sz="0" w:space="0" w:color="auto"/>
        <w:bottom w:val="none" w:sz="0" w:space="0" w:color="auto"/>
        <w:right w:val="none" w:sz="0" w:space="0" w:color="auto"/>
      </w:divBdr>
    </w:div>
    <w:div w:id="1603604638">
      <w:bodyDiv w:val="1"/>
      <w:marLeft w:val="0"/>
      <w:marRight w:val="0"/>
      <w:marTop w:val="0"/>
      <w:marBottom w:val="0"/>
      <w:divBdr>
        <w:top w:val="none" w:sz="0" w:space="0" w:color="auto"/>
        <w:left w:val="none" w:sz="0" w:space="0" w:color="auto"/>
        <w:bottom w:val="none" w:sz="0" w:space="0" w:color="auto"/>
        <w:right w:val="none" w:sz="0" w:space="0" w:color="auto"/>
      </w:divBdr>
    </w:div>
    <w:div w:id="1662855381">
      <w:bodyDiv w:val="1"/>
      <w:marLeft w:val="0"/>
      <w:marRight w:val="0"/>
      <w:marTop w:val="0"/>
      <w:marBottom w:val="0"/>
      <w:divBdr>
        <w:top w:val="none" w:sz="0" w:space="0" w:color="auto"/>
        <w:left w:val="none" w:sz="0" w:space="0" w:color="auto"/>
        <w:bottom w:val="none" w:sz="0" w:space="0" w:color="auto"/>
        <w:right w:val="none" w:sz="0" w:space="0" w:color="auto"/>
      </w:divBdr>
    </w:div>
    <w:div w:id="191130633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kviffdistribution.cz/bily-bily-den/" TargetMode="External"/><Relationship Id="rId13" Type="http://schemas.openxmlformats.org/officeDocument/2006/relationships/hyperlink" Target="https://www.hollywoodreporter.com/review/a-white-white-day-review-1211674" TargetMode="External"/><Relationship Id="rId18" Type="http://schemas.openxmlformats.org/officeDocument/2006/relationships/hyperlink" Target="http://www.kviffdistribution.cz"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www.screendaily.com/reviews/a-white-white-day-cannes-review/5139181.article" TargetMode="External"/><Relationship Id="rId17" Type="http://schemas.openxmlformats.org/officeDocument/2006/relationships/hyperlink" Target="http://www.kviffdistribution.cz/vary-ve-vasem-kine/" TargetMode="External"/><Relationship Id="rId2" Type="http://schemas.openxmlformats.org/officeDocument/2006/relationships/numbering" Target="numbering.xml"/><Relationship Id="rId16" Type="http://schemas.openxmlformats.org/officeDocument/2006/relationships/hyperlink" Target="http://www.kviffdistribution.cz/"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eoradka@aerofilms.cz" TargetMode="External"/><Relationship Id="rId14" Type="http://schemas.openxmlformats.org/officeDocument/2006/relationships/hyperlink" Target="https://mubi.com/notebook/posts/cannes-correspondences-4-struggling-for-justice-overcoming-grief"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9E586-4975-234A-AB5B-89A408E71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1793</Words>
  <Characters>10579</Characters>
  <Application>Microsoft Office Word</Application>
  <DocSecurity>0</DocSecurity>
  <Lines>88</Lines>
  <Paragraphs>24</Paragraphs>
  <ScaleCrop>false</ScaleCrop>
  <HeadingPairs>
    <vt:vector size="6" baseType="variant">
      <vt:variant>
        <vt:lpstr>Název</vt:lpstr>
      </vt:variant>
      <vt:variant>
        <vt:i4>1</vt:i4>
      </vt:variant>
      <vt:variant>
        <vt:lpstr>Title</vt:lpstr>
      </vt:variant>
      <vt:variant>
        <vt:i4>1</vt:i4>
      </vt:variant>
      <vt:variant>
        <vt:lpstr>Oslovení</vt:lpstr>
      </vt:variant>
      <vt:variant>
        <vt:i4>1</vt:i4>
      </vt:variant>
    </vt:vector>
  </HeadingPairs>
  <TitlesOfParts>
    <vt:vector size="3" baseType="lpstr">
      <vt:lpstr/>
      <vt:lpstr/>
      <vt:lpstr/>
    </vt:vector>
  </TitlesOfParts>
  <Company/>
  <LinksUpToDate>false</LinksUpToDate>
  <CharactersWithSpaces>12348</CharactersWithSpaces>
  <SharedDoc>false</SharedDoc>
  <HLinks>
    <vt:vector size="12" baseType="variant">
      <vt:variant>
        <vt:i4>196698</vt:i4>
      </vt:variant>
      <vt:variant>
        <vt:i4>3</vt:i4>
      </vt:variant>
      <vt:variant>
        <vt:i4>0</vt:i4>
      </vt:variant>
      <vt:variant>
        <vt:i4>5</vt:i4>
      </vt:variant>
      <vt:variant>
        <vt:lpwstr>https://www.aerofilms.cz/tri-blizci-neznami/</vt:lpwstr>
      </vt:variant>
      <vt:variant>
        <vt:lpwstr/>
      </vt:variant>
      <vt:variant>
        <vt:i4>4718656</vt:i4>
      </vt:variant>
      <vt:variant>
        <vt:i4>0</vt:i4>
      </vt:variant>
      <vt:variant>
        <vt:i4>0</vt:i4>
      </vt:variant>
      <vt:variant>
        <vt:i4>5</vt:i4>
      </vt:variant>
      <vt:variant>
        <vt:lpwstr>https://youtu.be/bVfD7Zj27Ng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 Dvorakova</dc:creator>
  <cp:keywords/>
  <dc:description/>
  <cp:lastModifiedBy>kristina Charvatova</cp:lastModifiedBy>
  <cp:revision>2</cp:revision>
  <cp:lastPrinted>2019-06-18T14:04:00Z</cp:lastPrinted>
  <dcterms:created xsi:type="dcterms:W3CDTF">2019-06-19T09:48:00Z</dcterms:created>
  <dcterms:modified xsi:type="dcterms:W3CDTF">2019-06-19T09:48:00Z</dcterms:modified>
</cp:coreProperties>
</file>