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223E91">
      <w:pPr>
        <w:ind w:left="-1418"/>
        <w:jc w:val="center"/>
      </w:pPr>
      <w:r>
        <w:rPr>
          <w:noProof/>
        </w:rPr>
        <w:drawing>
          <wp:inline distT="0" distB="0" distL="0" distR="0">
            <wp:extent cx="7100924" cy="1001196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a:stretch>
                      <a:fillRect/>
                    </a:stretch>
                  </pic:blipFill>
                  <pic:spPr>
                    <a:xfrm>
                      <a:off x="0" y="0"/>
                      <a:ext cx="7100924" cy="10011966"/>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394400" cy="369720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7F4314" w:rsidP="007C2B29">
      <w:pPr>
        <w:pStyle w:val="p1"/>
        <w:ind w:left="-993" w:right="-772"/>
        <w:rPr>
          <w:rFonts w:ascii="Verdana" w:eastAsia="MS Mincho" w:hAnsi="Verdana"/>
          <w:sz w:val="36"/>
          <w:szCs w:val="36"/>
        </w:rPr>
      </w:pPr>
      <w:r>
        <w:rPr>
          <w:rFonts w:ascii="Verdana" w:hAnsi="Verdana" w:cs="Verdana"/>
          <w:color w:val="000000"/>
          <w:sz w:val="36"/>
          <w:szCs w:val="36"/>
        </w:rPr>
        <w:t>PARAZIT</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GISAENGCHUNG</w:t>
      </w:r>
    </w:p>
    <w:p w:rsidR="008477CC" w:rsidRDefault="008477CC" w:rsidP="007F4314">
      <w:pPr>
        <w:tabs>
          <w:tab w:val="left" w:pos="12491"/>
        </w:tabs>
        <w:ind w:right="-772"/>
        <w:rPr>
          <w:rFonts w:ascii="Verdana" w:eastAsia="TrebuchetMS" w:hAnsi="Verdana" w:cs="Verdana"/>
          <w:color w:val="A6A6A6"/>
          <w:kern w:val="1"/>
          <w:sz w:val="36"/>
          <w:szCs w:val="36"/>
        </w:rPr>
      </w:pPr>
    </w:p>
    <w:p w:rsidR="007F4314" w:rsidRDefault="007F4314" w:rsidP="007F4314">
      <w:pPr>
        <w:tabs>
          <w:tab w:val="left" w:pos="12491"/>
        </w:tabs>
        <w:ind w:right="-772"/>
        <w:rPr>
          <w:rFonts w:ascii="Verdana" w:hAnsi="Verdana" w:cs="Verdana"/>
          <w:sz w:val="20"/>
          <w:szCs w:val="20"/>
        </w:rPr>
      </w:pPr>
    </w:p>
    <w:p w:rsidR="008477CC" w:rsidRDefault="00F1452D" w:rsidP="007C2B29">
      <w:pPr>
        <w:tabs>
          <w:tab w:val="left" w:pos="12491"/>
        </w:tabs>
        <w:ind w:left="-993" w:right="-772"/>
        <w:rPr>
          <w:rFonts w:ascii="Verdana" w:hAnsi="Verdana" w:cs="Verdana"/>
          <w:sz w:val="20"/>
          <w:szCs w:val="20"/>
        </w:rPr>
      </w:pPr>
      <w:r>
        <w:rPr>
          <w:rFonts w:ascii="Verdana" w:hAnsi="Verdana" w:cs="Verdana"/>
          <w:sz w:val="20"/>
          <w:szCs w:val="20"/>
        </w:rPr>
        <w:t>Drama / Komedie</w:t>
      </w:r>
      <w:r w:rsidR="00CE65AB">
        <w:rPr>
          <w:rFonts w:ascii="Verdana" w:hAnsi="Verdana" w:cs="Verdana"/>
          <w:sz w:val="20"/>
          <w:szCs w:val="20"/>
        </w:rPr>
        <w:t>,</w:t>
      </w:r>
      <w:r w:rsidR="008477CC">
        <w:rPr>
          <w:rFonts w:ascii="Verdana" w:hAnsi="Verdana" w:cs="Verdana"/>
          <w:sz w:val="20"/>
          <w:szCs w:val="20"/>
        </w:rPr>
        <w:t xml:space="preserve"> </w:t>
      </w:r>
      <w:r w:rsidR="007F4314">
        <w:rPr>
          <w:rFonts w:ascii="Verdana" w:hAnsi="Verdana" w:cs="Verdana"/>
          <w:sz w:val="20"/>
          <w:szCs w:val="20"/>
        </w:rPr>
        <w:t>Jižní Korea</w:t>
      </w:r>
      <w:r w:rsidR="008477CC">
        <w:rPr>
          <w:rFonts w:ascii="Verdana" w:hAnsi="Verdana" w:cs="Verdana"/>
          <w:sz w:val="20"/>
          <w:szCs w:val="20"/>
        </w:rPr>
        <w:t>, 201</w:t>
      </w:r>
      <w:r w:rsidR="007F4314">
        <w:rPr>
          <w:rFonts w:ascii="Verdana" w:hAnsi="Verdana" w:cs="Verdana"/>
          <w:sz w:val="20"/>
          <w:szCs w:val="20"/>
        </w:rPr>
        <w:t>9</w:t>
      </w:r>
    </w:p>
    <w:p w:rsidR="008477CC" w:rsidRPr="00354CEA" w:rsidRDefault="007F4314" w:rsidP="007C2B29">
      <w:pPr>
        <w:tabs>
          <w:tab w:val="left" w:pos="12491"/>
        </w:tabs>
        <w:ind w:left="-993" w:right="-772"/>
        <w:rPr>
          <w:rFonts w:ascii="Verdana" w:hAnsi="Verdana" w:cs="Verdana"/>
          <w:sz w:val="20"/>
          <w:szCs w:val="20"/>
        </w:rPr>
      </w:pPr>
      <w:r>
        <w:rPr>
          <w:rFonts w:ascii="Verdana" w:hAnsi="Verdana" w:cs="Verdana"/>
          <w:sz w:val="20"/>
          <w:szCs w:val="20"/>
        </w:rPr>
        <w:t>132</w:t>
      </w:r>
      <w:r w:rsidR="008477CC" w:rsidRPr="00354CEA">
        <w:rPr>
          <w:rFonts w:ascii="Verdana" w:hAnsi="Verdana" w:cs="Verdana"/>
          <w:sz w:val="20"/>
          <w:szCs w:val="20"/>
        </w:rPr>
        <w:t xml:space="preserve"> min</w:t>
      </w:r>
    </w:p>
    <w:p w:rsidR="008477CC" w:rsidRPr="00CB616F" w:rsidRDefault="008477CC" w:rsidP="007C2B29">
      <w:pPr>
        <w:tabs>
          <w:tab w:val="left" w:pos="12491"/>
        </w:tabs>
        <w:ind w:left="-993" w:right="-772"/>
        <w:rPr>
          <w:rFonts w:ascii="Verdana" w:hAnsi="Verdana" w:cs="Verdana"/>
          <w:sz w:val="20"/>
          <w:szCs w:val="20"/>
        </w:rPr>
      </w:pPr>
    </w:p>
    <w:p w:rsidR="008477CC" w:rsidRPr="00F1452D" w:rsidRDefault="008477CC" w:rsidP="007C2B29">
      <w:pPr>
        <w:tabs>
          <w:tab w:val="left" w:pos="12491"/>
        </w:tabs>
        <w:ind w:left="-993" w:right="-772"/>
        <w:rPr>
          <w:rStyle w:val="dn"/>
          <w:rFonts w:ascii="Verdana" w:hAnsi="Verdana" w:cs="Arial"/>
          <w:kern w:val="1"/>
          <w:sz w:val="20"/>
          <w:szCs w:val="20"/>
          <w:lang w:val="en-US"/>
        </w:rPr>
      </w:pPr>
      <w:r w:rsidRPr="00F1452D">
        <w:rPr>
          <w:rFonts w:ascii="Verdana" w:hAnsi="Verdana" w:cs="Verdana"/>
          <w:color w:val="B2B2B2"/>
          <w:sz w:val="20"/>
          <w:szCs w:val="20"/>
        </w:rPr>
        <w:t>Režie</w:t>
      </w:r>
      <w:r w:rsidR="00F1452D">
        <w:rPr>
          <w:rFonts w:ascii="Verdana" w:hAnsi="Verdana" w:cs="Verdana"/>
          <w:color w:val="B2B2B2"/>
          <w:sz w:val="20"/>
          <w:szCs w:val="20"/>
        </w:rPr>
        <w:t xml:space="preserve"> a scénář</w:t>
      </w:r>
      <w:r w:rsidRPr="00F1452D">
        <w:rPr>
          <w:rFonts w:ascii="Verdana" w:hAnsi="Verdana" w:cs="Verdana"/>
          <w:color w:val="B2B2B2"/>
          <w:sz w:val="20"/>
          <w:szCs w:val="20"/>
        </w:rPr>
        <w:t>:</w:t>
      </w:r>
      <w:r w:rsidRPr="00F1452D">
        <w:rPr>
          <w:rFonts w:ascii="Verdana" w:hAnsi="Verdana" w:cs="Verdana"/>
          <w:color w:val="141413"/>
          <w:sz w:val="20"/>
          <w:szCs w:val="20"/>
        </w:rPr>
        <w:t xml:space="preserve"> </w:t>
      </w:r>
      <w:r w:rsidR="007F4314">
        <w:rPr>
          <w:rStyle w:val="dn"/>
          <w:rFonts w:ascii="Verdana" w:hAnsi="Verdana" w:cs="Arial"/>
          <w:kern w:val="1"/>
          <w:sz w:val="20"/>
          <w:szCs w:val="20"/>
          <w:lang w:val="en-US"/>
        </w:rPr>
        <w:t xml:space="preserve">Bong Joon-ho </w:t>
      </w:r>
    </w:p>
    <w:p w:rsidR="008477CC" w:rsidRPr="00F1452D" w:rsidRDefault="008477CC" w:rsidP="007C2B29">
      <w:pPr>
        <w:tabs>
          <w:tab w:val="left" w:pos="12491"/>
        </w:tabs>
        <w:ind w:left="-993" w:right="-772"/>
        <w:rPr>
          <w:rFonts w:ascii="Verdana" w:eastAsia="ArialMT" w:hAnsi="Verdana" w:cs="Verdana"/>
          <w:color w:val="141413"/>
          <w:kern w:val="1"/>
          <w:sz w:val="20"/>
          <w:szCs w:val="20"/>
        </w:rPr>
      </w:pPr>
      <w:r w:rsidRPr="00F1452D">
        <w:rPr>
          <w:rFonts w:ascii="Verdana" w:hAnsi="Verdana" w:cs="Verdana"/>
          <w:color w:val="B2B2B2"/>
          <w:sz w:val="20"/>
          <w:szCs w:val="20"/>
        </w:rPr>
        <w:t>Kamera:</w:t>
      </w:r>
      <w:r w:rsidRPr="00F1452D">
        <w:rPr>
          <w:rFonts w:ascii="Verdana" w:hAnsi="Verdana" w:cs="Verdana"/>
          <w:color w:val="141413"/>
          <w:sz w:val="20"/>
          <w:szCs w:val="20"/>
        </w:rPr>
        <w:t xml:space="preserve"> </w:t>
      </w:r>
      <w:r w:rsidR="007F4314">
        <w:rPr>
          <w:rStyle w:val="dn"/>
          <w:rFonts w:ascii="Verdana" w:hAnsi="Verdana"/>
          <w:kern w:val="2"/>
          <w:sz w:val="20"/>
          <w:szCs w:val="20"/>
        </w:rPr>
        <w:t>Kyeong-pyo Hong</w:t>
      </w:r>
    </w:p>
    <w:p w:rsidR="00A54A94" w:rsidRPr="00F1452D" w:rsidRDefault="008477CC" w:rsidP="007C2B29">
      <w:pPr>
        <w:tabs>
          <w:tab w:val="left" w:pos="12491"/>
        </w:tabs>
        <w:ind w:left="-993" w:right="-772"/>
        <w:rPr>
          <w:rStyle w:val="dn"/>
          <w:rFonts w:ascii="Verdana" w:hAnsi="Verdana"/>
          <w:kern w:val="2"/>
          <w:sz w:val="20"/>
          <w:szCs w:val="20"/>
        </w:rPr>
      </w:pPr>
      <w:r w:rsidRPr="00F1452D">
        <w:rPr>
          <w:rFonts w:ascii="Verdana" w:hAnsi="Verdana" w:cs="Verdana"/>
          <w:color w:val="B2B2B2"/>
          <w:sz w:val="20"/>
          <w:szCs w:val="20"/>
        </w:rPr>
        <w:t xml:space="preserve">Střih: </w:t>
      </w:r>
      <w:r w:rsidR="007F4314">
        <w:rPr>
          <w:rStyle w:val="dn"/>
          <w:rFonts w:ascii="Verdana" w:hAnsi="Verdana"/>
          <w:kern w:val="2"/>
          <w:sz w:val="20"/>
          <w:szCs w:val="20"/>
        </w:rPr>
        <w:t>Jinmo Yang</w:t>
      </w:r>
    </w:p>
    <w:p w:rsidR="006B05DD" w:rsidRPr="00F1452D" w:rsidRDefault="006B05DD" w:rsidP="007C2B29">
      <w:pPr>
        <w:tabs>
          <w:tab w:val="left" w:pos="12491"/>
        </w:tabs>
        <w:ind w:left="-993" w:right="-772"/>
        <w:rPr>
          <w:rStyle w:val="dn"/>
          <w:rFonts w:ascii="Verdana" w:hAnsi="Verdana"/>
          <w:color w:val="000000" w:themeColor="text1"/>
          <w:kern w:val="2"/>
          <w:sz w:val="20"/>
          <w:szCs w:val="20"/>
        </w:rPr>
      </w:pPr>
      <w:r w:rsidRPr="00F1452D">
        <w:rPr>
          <w:rFonts w:ascii="Verdana" w:hAnsi="Verdana" w:cs="Verdana"/>
          <w:color w:val="B2B2B2"/>
          <w:sz w:val="20"/>
          <w:szCs w:val="20"/>
        </w:rPr>
        <w:t>Hrají:</w:t>
      </w:r>
      <w:r w:rsidRPr="00F1452D">
        <w:rPr>
          <w:rStyle w:val="dn"/>
          <w:rFonts w:ascii="Verdana" w:hAnsi="Verdana"/>
          <w:kern w:val="2"/>
          <w:sz w:val="20"/>
          <w:szCs w:val="20"/>
        </w:rPr>
        <w:t xml:space="preserve"> </w:t>
      </w:r>
      <w:r w:rsidR="007F4314" w:rsidRPr="007F4314">
        <w:rPr>
          <w:rFonts w:ascii="Verdana" w:hAnsi="Verdana"/>
          <w:kern w:val="1"/>
          <w:sz w:val="20"/>
          <w:szCs w:val="20"/>
        </w:rPr>
        <w:t>Kang-ho Song, Seon-gyoon Lee, Yeo-jeong Jo, Hye-jin Jang, Woo-shik Choi, So-dam Park, Myeong-hoon Park, Seung-min Hyeon, Keun-rok Park, Seo-joon Park</w:t>
      </w:r>
    </w:p>
    <w:p w:rsidR="008477CC" w:rsidRPr="0069171D" w:rsidRDefault="008477CC" w:rsidP="007C2B29">
      <w:pPr>
        <w:tabs>
          <w:tab w:val="left" w:pos="12491"/>
        </w:tabs>
        <w:ind w:left="-993" w:right="-772"/>
        <w:rPr>
          <w:rFonts w:ascii="Verdana" w:hAnsi="Verdana" w:cs="Arial"/>
          <w:bCs/>
          <w:kern w:val="1"/>
          <w:sz w:val="20"/>
          <w:szCs w:val="20"/>
          <w:lang w:val="en-US"/>
        </w:rPr>
      </w:pP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7F4314">
        <w:rPr>
          <w:rFonts w:ascii="Verdana" w:hAnsi="Verdana" w:cs="Verdana"/>
          <w:sz w:val="20"/>
          <w:szCs w:val="20"/>
        </w:rPr>
        <w:t>3. října 2019</w:t>
      </w:r>
    </w:p>
    <w:p w:rsidR="008477CC" w:rsidRPr="00CB616F" w:rsidRDefault="008477CC" w:rsidP="007C2B29">
      <w:pPr>
        <w:tabs>
          <w:tab w:val="left" w:pos="12491"/>
        </w:tabs>
        <w:ind w:left="-993" w:right="-772"/>
        <w:rPr>
          <w:rFonts w:ascii="Verdana" w:hAnsi="Verdana" w:cs="Verdana"/>
          <w:color w:val="000000"/>
          <w:sz w:val="20"/>
          <w:szCs w:val="20"/>
        </w:rPr>
      </w:pPr>
    </w:p>
    <w:p w:rsidR="008477CC" w:rsidRDefault="008477CC" w:rsidP="007C2B29">
      <w:pPr>
        <w:tabs>
          <w:tab w:val="left" w:pos="12491"/>
        </w:tabs>
        <w:ind w:left="-993" w:right="-772"/>
        <w:rPr>
          <w:rFonts w:ascii="Verdana" w:hAnsi="Verdana" w:cs="Verdana"/>
          <w:color w:val="000000"/>
          <w:sz w:val="20"/>
          <w:szCs w:val="20"/>
        </w:rPr>
      </w:pPr>
      <w:r w:rsidRPr="00CB616F">
        <w:rPr>
          <w:rFonts w:ascii="Verdana" w:hAnsi="Verdana" w:cs="Verdana"/>
          <w:color w:val="808080"/>
          <w:sz w:val="20"/>
          <w:szCs w:val="20"/>
        </w:rPr>
        <w:t xml:space="preserve">Distribuce ČR: </w:t>
      </w:r>
      <w:r w:rsidR="007F4314">
        <w:rPr>
          <w:rFonts w:ascii="Verdana" w:hAnsi="Verdana" w:cs="Verdana"/>
          <w:color w:val="000000"/>
          <w:sz w:val="20"/>
          <w:szCs w:val="20"/>
        </w:rPr>
        <w:t>Aerofilms</w:t>
      </w:r>
    </w:p>
    <w:p w:rsidR="00DE6F58" w:rsidRDefault="00DE6F58" w:rsidP="00DE6F58">
      <w:pPr>
        <w:rPr>
          <w:rFonts w:ascii="Verdana" w:hAnsi="Verdana" w:cs="Verdana"/>
          <w:sz w:val="20"/>
          <w:szCs w:val="20"/>
        </w:rPr>
      </w:pPr>
    </w:p>
    <w:p w:rsidR="00DE6F58" w:rsidRPr="00DE6F58" w:rsidRDefault="000B4A1B" w:rsidP="00DE6F58">
      <w:pPr>
        <w:ind w:left="-993"/>
        <w:rPr>
          <w:rFonts w:ascii="Verdana" w:hAnsi="Verdana"/>
          <w:sz w:val="20"/>
          <w:szCs w:val="20"/>
        </w:rPr>
      </w:pPr>
      <w:r w:rsidRPr="00DE6F58">
        <w:rPr>
          <w:rFonts w:ascii="Verdana" w:hAnsi="Verdana" w:cs="Verdana"/>
          <w:color w:val="808080"/>
          <w:sz w:val="20"/>
          <w:szCs w:val="20"/>
        </w:rPr>
        <w:t>Trailer</w:t>
      </w:r>
      <w:r w:rsidR="006B05DD" w:rsidRPr="00DE6F58">
        <w:rPr>
          <w:rFonts w:ascii="Verdana" w:hAnsi="Verdana" w:cs="Verdana"/>
          <w:color w:val="A6A6A6"/>
          <w:sz w:val="20"/>
          <w:szCs w:val="20"/>
        </w:rPr>
        <w:t xml:space="preserve">: </w:t>
      </w:r>
      <w:hyperlink r:id="rId8" w:history="1">
        <w:r w:rsidR="00A62062" w:rsidRPr="00A873D2">
          <w:rPr>
            <w:rStyle w:val="Hypertextovodkaz"/>
            <w:rFonts w:ascii="Verdana" w:hAnsi="Verdana" w:cs="Arial"/>
            <w:sz w:val="20"/>
            <w:szCs w:val="20"/>
          </w:rPr>
          <w:t>https://youtu.be/VaRm_6CnOuc</w:t>
        </w:r>
      </w:hyperlink>
      <w:r w:rsidR="00A62062">
        <w:rPr>
          <w:rStyle w:val="Hypertextovodkaz"/>
          <w:rFonts w:ascii="Verdana" w:hAnsi="Verdana" w:cs="Arial"/>
          <w:sz w:val="20"/>
          <w:szCs w:val="20"/>
          <w:u w:val="single"/>
        </w:rPr>
        <w:t xml:space="preserve"> </w:t>
      </w:r>
    </w:p>
    <w:p w:rsidR="006B05DD" w:rsidRPr="006B05DD" w:rsidRDefault="00D712D3" w:rsidP="007C2B29">
      <w:pPr>
        <w:ind w:left="-993" w:right="-772"/>
        <w:rPr>
          <w:rFonts w:ascii="Verdana" w:hAnsi="Verdana"/>
        </w:rPr>
      </w:pPr>
      <w:r>
        <w:rPr>
          <w:rStyle w:val="Hypertextovodkaz"/>
          <w:rFonts w:ascii="Verdana" w:hAnsi="Verdana"/>
          <w:sz w:val="20"/>
          <w:szCs w:val="20"/>
          <w:u w:val="single"/>
        </w:rPr>
        <w:t xml:space="preserve"> </w:t>
      </w:r>
    </w:p>
    <w:p w:rsidR="000B4A1B" w:rsidRPr="006B05DD" w:rsidRDefault="006B05DD" w:rsidP="007C2B29">
      <w:pPr>
        <w:ind w:left="-993" w:right="-772"/>
        <w:rPr>
          <w:rFonts w:ascii="Verdana" w:hAnsi="Verdana"/>
          <w:sz w:val="20"/>
          <w:szCs w:val="20"/>
        </w:rPr>
      </w:pPr>
      <w:r>
        <w:rPr>
          <w:rFonts w:ascii="Verdana" w:hAnsi="Verdana"/>
          <w:sz w:val="20"/>
          <w:szCs w:val="20"/>
        </w:rPr>
        <w:t xml:space="preserve"> </w:t>
      </w:r>
    </w:p>
    <w:p w:rsidR="00E5756F" w:rsidRDefault="008477CC" w:rsidP="00DE6F58">
      <w:pPr>
        <w:tabs>
          <w:tab w:val="left" w:pos="12491"/>
        </w:tabs>
        <w:ind w:left="-993" w:right="-772"/>
        <w:rPr>
          <w:rFonts w:ascii="Verdana" w:hAnsi="Verdana"/>
          <w:sz w:val="20"/>
          <w:szCs w:val="20"/>
        </w:rPr>
      </w:pPr>
      <w:r w:rsidRPr="002B748E">
        <w:rPr>
          <w:rFonts w:ascii="Verdana" w:hAnsi="Verdana" w:cs="Verdana"/>
          <w:color w:val="808080"/>
          <w:sz w:val="20"/>
          <w:szCs w:val="20"/>
        </w:rPr>
        <w:t xml:space="preserve">Více informací o filmu: </w:t>
      </w:r>
      <w:hyperlink r:id="rId9" w:history="1">
        <w:r w:rsidR="00DE6F58" w:rsidRPr="00DE6F58">
          <w:rPr>
            <w:rStyle w:val="Hypertextovodkaz"/>
            <w:rFonts w:ascii="Verdana" w:hAnsi="Verdana" w:cs="Verdana"/>
            <w:sz w:val="20"/>
            <w:szCs w:val="20"/>
            <w:u w:val="single"/>
          </w:rPr>
          <w:t>https://www.aerofilms.cz/parazit/</w:t>
        </w:r>
      </w:hyperlink>
      <w:r w:rsidR="00DE6F58">
        <w:rPr>
          <w:rFonts w:ascii="Verdana" w:hAnsi="Verdana" w:cs="Verdana"/>
          <w:color w:val="808080"/>
          <w:sz w:val="20"/>
          <w:szCs w:val="20"/>
        </w:rPr>
        <w:t xml:space="preserve"> </w:t>
      </w: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F1452D" w:rsidRPr="00C21CD5" w:rsidRDefault="00F1452D" w:rsidP="00F1452D">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F1452D" w:rsidRPr="00C21CD5" w:rsidRDefault="00DE6F58" w:rsidP="00F1452D">
      <w:pPr>
        <w:tabs>
          <w:tab w:val="left" w:pos="12491"/>
        </w:tabs>
        <w:ind w:left="-993" w:right="-772"/>
        <w:rPr>
          <w:rStyle w:val="Hypertextovodkaz"/>
          <w:rFonts w:ascii="Verdana" w:hAnsi="Verdana" w:cs="Verdana"/>
          <w:sz w:val="20"/>
          <w:szCs w:val="20"/>
        </w:rPr>
      </w:pPr>
      <w:r>
        <w:rPr>
          <w:rFonts w:ascii="Verdana" w:hAnsi="Verdana" w:cs="Verdana"/>
          <w:sz w:val="20"/>
          <w:szCs w:val="20"/>
        </w:rPr>
        <w:t>Aerofilms</w:t>
      </w:r>
      <w:r w:rsidR="00F1452D" w:rsidRPr="00C21CD5">
        <w:rPr>
          <w:rFonts w:ascii="Verdana" w:hAnsi="Verdana" w:cs="Verdana"/>
          <w:sz w:val="20"/>
          <w:szCs w:val="20"/>
        </w:rPr>
        <w:t xml:space="preserve"> | </w:t>
      </w:r>
      <w:r>
        <w:rPr>
          <w:rFonts w:ascii="Verdana" w:hAnsi="Verdana"/>
          <w:sz w:val="20"/>
          <w:szCs w:val="20"/>
        </w:rPr>
        <w:t xml:space="preserve">Kateřina Dvořáková </w:t>
      </w:r>
      <w:r w:rsidR="00F1452D" w:rsidRPr="00C21CD5">
        <w:rPr>
          <w:rFonts w:ascii="Verdana" w:hAnsi="Verdana"/>
          <w:sz w:val="20"/>
          <w:szCs w:val="20"/>
        </w:rPr>
        <w:t xml:space="preserve">| </w:t>
      </w:r>
      <w:hyperlink r:id="rId10" w:history="1">
        <w:r w:rsidRPr="00B62E40">
          <w:rPr>
            <w:rStyle w:val="Hypertextovodkaz"/>
            <w:rFonts w:ascii="Verdana" w:hAnsi="Verdana"/>
            <w:sz w:val="20"/>
            <w:szCs w:val="20"/>
          </w:rPr>
          <w:t>katka@aerofilms.cz</w:t>
        </w:r>
      </w:hyperlink>
      <w:r w:rsidR="00F1452D" w:rsidRPr="00C21CD5">
        <w:rPr>
          <w:rFonts w:ascii="Verdana" w:hAnsi="Verdana"/>
          <w:sz w:val="20"/>
          <w:szCs w:val="20"/>
        </w:rPr>
        <w:t xml:space="preserve"> | +420</w:t>
      </w:r>
      <w:r>
        <w:rPr>
          <w:rFonts w:ascii="Verdana" w:hAnsi="Verdana"/>
          <w:sz w:val="20"/>
          <w:szCs w:val="20"/>
        </w:rPr>
        <w:t> 776 130 072</w:t>
      </w:r>
    </w:p>
    <w:p w:rsidR="009E3E87" w:rsidRPr="00F1452D" w:rsidRDefault="00F1452D" w:rsidP="00F1452D">
      <w:pPr>
        <w:tabs>
          <w:tab w:val="left" w:pos="12491"/>
        </w:tabs>
        <w:ind w:left="-993" w:right="-772"/>
        <w:rPr>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E5756F" w:rsidP="00F1452D">
      <w:pPr>
        <w:ind w:left="-1701" w:right="-772"/>
      </w:pPr>
      <w:r>
        <w:rPr>
          <w:noProof/>
        </w:rPr>
        <w:lastRenderedPageBreak/>
        <w:drawing>
          <wp:inline distT="0" distB="0" distL="0" distR="0">
            <wp:extent cx="7393578" cy="369678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1" cstate="email">
                      <a:extLst>
                        <a:ext uri="{28A0092B-C50C-407E-A947-70E740481C1C}">
                          <a14:useLocalDpi xmlns:a14="http://schemas.microsoft.com/office/drawing/2010/main"/>
                        </a:ext>
                      </a:extLst>
                    </a:blip>
                    <a:stretch>
                      <a:fillRect/>
                    </a:stretch>
                  </pic:blipFill>
                  <pic:spPr>
                    <a:xfrm>
                      <a:off x="0" y="0"/>
                      <a:ext cx="7402379" cy="3701190"/>
                    </a:xfrm>
                    <a:prstGeom prst="rect">
                      <a:avLst/>
                    </a:prstGeom>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color w:val="000000"/>
          <w:sz w:val="22"/>
          <w:szCs w:val="22"/>
        </w:rPr>
      </w:pPr>
    </w:p>
    <w:p w:rsidR="00DE6F58" w:rsidRPr="00DE6F58" w:rsidRDefault="00DE6F58" w:rsidP="00765CE9">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ind w:left="-993" w:right="-772"/>
        <w:jc w:val="both"/>
        <w:rPr>
          <w:rFonts w:ascii="Verdana" w:hAnsi="Verdana" w:cs="Arial"/>
        </w:rPr>
      </w:pPr>
      <w:r w:rsidRPr="00DE6F58">
        <w:rPr>
          <w:rFonts w:ascii="Verdana" w:hAnsi="Verdana" w:cs="Arial"/>
        </w:rPr>
        <w:t>Černá komedie režiséra Bong Joon-hoa (Snowpiercer, Okja) sleduje chudou, ale mazanou čtyřčlennou rodinu, která se rozhodne infiltrovat do bohaté domác</w:t>
      </w:r>
      <w:r w:rsidR="00765CE9">
        <w:rPr>
          <w:rFonts w:ascii="Verdana" w:hAnsi="Verdana" w:cs="Arial"/>
        </w:rPr>
        <w:t>nosti byznysmena Parka. Co se mů</w:t>
      </w:r>
      <w:r w:rsidRPr="00DE6F58">
        <w:rPr>
          <w:rFonts w:ascii="Verdana" w:hAnsi="Verdana" w:cs="Arial"/>
        </w:rPr>
        <w:t>že stát, když se setkají dva tak odlišné světy? Originální dílo mistrovsky pracuje s prvky thrilleru, dramatu i satiry a přináší vtipný a nepředvídatelný divácký zážitek. Parazit byl oceněný Zlatou palmou a podle mnohých ohlasů se tak stal nejzábavnějším vítězem festivalu v Cannes od dob Pulp Fiction.</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E5756F" w:rsidRPr="00DE6F58" w:rsidRDefault="00DE6F58"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993" w:right="-772"/>
        <w:jc w:val="both"/>
        <w:rPr>
          <w:rFonts w:ascii="Verdana" w:hAnsi="Verdana" w:cs="Helvetica"/>
          <w:i/>
          <w:color w:val="000000"/>
          <w:sz w:val="20"/>
          <w:szCs w:val="20"/>
        </w:rPr>
      </w:pPr>
      <w:bookmarkStart w:id="0" w:name="_Hlk1132689"/>
      <w:bookmarkStart w:id="1" w:name="_Hlk531105415"/>
      <w:r w:rsidRPr="00DE6F58">
        <w:rPr>
          <w:rFonts w:ascii="Verdana" w:hAnsi="Verdana"/>
          <w:i/>
          <w:iCs/>
          <w:sz w:val="20"/>
          <w:szCs w:val="20"/>
          <w:shd w:val="clear" w:color="auto" w:fill="FFFFFF"/>
        </w:rPr>
        <w:t>„V soutěži Cannes získá f</w:t>
      </w:r>
      <w:r>
        <w:rPr>
          <w:rFonts w:ascii="Verdana" w:hAnsi="Verdana"/>
          <w:i/>
          <w:iCs/>
          <w:sz w:val="20"/>
          <w:szCs w:val="20"/>
          <w:shd w:val="clear" w:color="auto" w:fill="FFFFFF"/>
        </w:rPr>
        <w:t>ilm spíš prestiž a punc kvality</w:t>
      </w:r>
      <w:r w:rsidRPr="00DE6F58">
        <w:rPr>
          <w:rFonts w:ascii="Verdana" w:hAnsi="Verdana"/>
          <w:i/>
          <w:iCs/>
          <w:sz w:val="20"/>
          <w:szCs w:val="20"/>
          <w:shd w:val="clear" w:color="auto" w:fill="FFFFFF"/>
        </w:rPr>
        <w:t xml:space="preserve"> než pověst divácky vstřícného snímku. Ale najdou se výjimky, jako třeba Divoké historky. Živelné reakce publika a výbuchy smíchu působily v roce 2014 jako zjevení. Trvalo pět let, než jsme něco podobného zažili znova – na světové premiéře Parazita. Říká se, že takhle zábavný film Cannes nevyhrál od dob Pulp Fiction. Nebude náhoda, že Quentin Tarantino považuje Bong Joon-hoa za možná nejlepšího režiséra posledních 20 let. Na Parazita přišlo do francouzských kin dvakrát víc diváků než na hit Divoké historky a film se tu stal divácky nejúspěšnějším vítězem Zlaté palmy všech dob. Parazit má všechno: originalitu, tempo, dokonale ovládnuté řemeslo, univerzálně srozumitelné téma rodinných intrik a koňskou dávku černého humoru. A taky ďábelský twist, o kterém nesmíme mluvit – distributory, novináře i fanoušky o to poprosil sám režisér. Rádi mu vyjdeme vstříc, to bychom vám ostatně ani nemohli udělat. To musíte zažít."</w:t>
      </w:r>
    </w:p>
    <w:p w:rsidR="00DE6F58" w:rsidRDefault="00DE6F58" w:rsidP="007C2B29">
      <w:pPr>
        <w:ind w:left="5426" w:right="-772" w:firstLine="334"/>
        <w:jc w:val="right"/>
        <w:rPr>
          <w:rFonts w:ascii="Verdana" w:hAnsi="Verdana" w:cs="Arial"/>
          <w:color w:val="222222"/>
          <w:sz w:val="20"/>
          <w:szCs w:val="20"/>
          <w:shd w:val="clear" w:color="auto" w:fill="FFFFFF"/>
        </w:rPr>
      </w:pPr>
    </w:p>
    <w:p w:rsidR="005B31F7" w:rsidRPr="002F5ED6" w:rsidRDefault="00F1452D" w:rsidP="007C2B29">
      <w:pPr>
        <w:ind w:left="5426" w:right="-772" w:firstLine="334"/>
        <w:jc w:val="right"/>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Jan Noháč</w:t>
      </w:r>
      <w:r w:rsidR="005B31F7" w:rsidRPr="002F5ED6">
        <w:rPr>
          <w:rFonts w:ascii="Verdana" w:hAnsi="Verdana" w:cs="Arial"/>
          <w:color w:val="222222"/>
          <w:sz w:val="20"/>
          <w:szCs w:val="20"/>
          <w:shd w:val="clear" w:color="auto" w:fill="FFFFFF"/>
        </w:rPr>
        <w:t>, Aerofilms</w:t>
      </w:r>
    </w:p>
    <w:p w:rsidR="005B31F7" w:rsidRDefault="005B31F7" w:rsidP="007C2B29">
      <w:pPr>
        <w:ind w:left="-1054" w:right="-772"/>
        <w:jc w:val="both"/>
        <w:rPr>
          <w:rFonts w:ascii="Verdana" w:hAnsi="Verdana" w:cs="Arial"/>
          <w:i/>
          <w:color w:val="222222"/>
          <w:sz w:val="20"/>
          <w:szCs w:val="20"/>
          <w:shd w:val="clear" w:color="auto" w:fill="FFFFFF"/>
        </w:rPr>
      </w:pPr>
    </w:p>
    <w:bookmarkEnd w:id="0"/>
    <w:bookmarkEnd w:id="1"/>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rPr>
      </w:pPr>
    </w:p>
    <w:p w:rsidR="00B66E6B" w:rsidRDefault="00B66E6B" w:rsidP="007C2B29">
      <w:pPr>
        <w:tabs>
          <w:tab w:val="left" w:pos="1140"/>
        </w:tabs>
        <w:ind w:left="-1701" w:right="-772"/>
      </w:pPr>
    </w:p>
    <w:p w:rsidR="00B66E6B" w:rsidRDefault="00B66E6B"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DE6F58">
      <w:pPr>
        <w:tabs>
          <w:tab w:val="left" w:pos="1140"/>
        </w:tabs>
        <w:ind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r>
        <w:rPr>
          <w:rFonts w:ascii="Verdana" w:hAnsi="Verdana" w:cs="Times"/>
          <w:b/>
          <w:noProof/>
          <w:color w:val="000000"/>
          <w:sz w:val="22"/>
          <w:szCs w:val="36"/>
        </w:rPr>
        <w:lastRenderedPageBreak/>
        <w:drawing>
          <wp:inline distT="0" distB="0" distL="0" distR="0">
            <wp:extent cx="7393578" cy="369678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_Devadesatky.jpg"/>
                    <pic:cNvPicPr/>
                  </pic:nvPicPr>
                  <pic:blipFill>
                    <a:blip r:embed="rId12" cstate="email">
                      <a:extLst>
                        <a:ext uri="{28A0092B-C50C-407E-A947-70E740481C1C}">
                          <a14:useLocalDpi xmlns:a14="http://schemas.microsoft.com/office/drawing/2010/main"/>
                        </a:ext>
                      </a:extLst>
                    </a:blip>
                    <a:stretch>
                      <a:fillRect/>
                    </a:stretch>
                  </pic:blipFill>
                  <pic:spPr>
                    <a:xfrm>
                      <a:off x="0" y="0"/>
                      <a:ext cx="7406370" cy="3703185"/>
                    </a:xfrm>
                    <a:prstGeom prst="rect">
                      <a:avLst/>
                    </a:prstGeom>
                  </pic:spPr>
                </pic:pic>
              </a:graphicData>
            </a:graphic>
          </wp:inline>
        </w:drawing>
      </w:r>
    </w:p>
    <w:p w:rsidR="00E5756F" w:rsidRDefault="00E5756F" w:rsidP="00F22211">
      <w:pPr>
        <w:tabs>
          <w:tab w:val="left" w:pos="1140"/>
        </w:tabs>
        <w:ind w:right="-772"/>
        <w:rPr>
          <w:rFonts w:ascii="Verdana" w:hAnsi="Verdana" w:cs="Times"/>
          <w:b/>
          <w:color w:val="000000"/>
          <w:sz w:val="22"/>
          <w:szCs w:val="36"/>
        </w:rPr>
      </w:pPr>
    </w:p>
    <w:p w:rsidR="00E5756F" w:rsidRPr="001B2EF3" w:rsidRDefault="00DE6F58" w:rsidP="00E5756F">
      <w:pPr>
        <w:ind w:left="-993" w:right="-772"/>
        <w:jc w:val="both"/>
        <w:rPr>
          <w:rFonts w:ascii="Verdana" w:hAnsi="Verdana" w:cstheme="minorHAnsi"/>
          <w:b/>
          <w:bCs/>
          <w:sz w:val="28"/>
          <w:szCs w:val="20"/>
        </w:rPr>
      </w:pPr>
      <w:r>
        <w:rPr>
          <w:rFonts w:ascii="Verdana" w:hAnsi="Verdana" w:cstheme="minorHAnsi"/>
          <w:b/>
          <w:bCs/>
          <w:sz w:val="28"/>
          <w:szCs w:val="20"/>
        </w:rPr>
        <w:t>VYJÁDŘENÍ REŽISÉRA</w:t>
      </w:r>
    </w:p>
    <w:p w:rsidR="00E5756F" w:rsidRPr="00E5756F" w:rsidRDefault="00E5756F" w:rsidP="00E5756F">
      <w:pPr>
        <w:ind w:left="-993" w:right="-772"/>
        <w:jc w:val="both"/>
        <w:rPr>
          <w:rFonts w:ascii="Verdana" w:hAnsi="Verdana" w:cstheme="minorHAnsi"/>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Soužití lidí z různých sociálních podmínek není snadné.</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 xml:space="preserve">V tomto smutném světě jsme čím dál častěji svědky, že lidské vztahy založené na koexistenci nebo symbióze neobstojí a jedna skupina je přinucena být s jinou skupinou v parazitickém vztahu. </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 xml:space="preserve">Kdo může v takových poměrech ukázat prstem na chudou rodinu uvězněnou v boji o přežití a nazvat ji parazity? </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 xml:space="preserve">Ne, že by byli parazity od samého začátku. Jsou to naši sousedé, kamarádi a kolegové, kteří jen byli zahnáni na okraj propasti. </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 xml:space="preserve">Tento film, popisující, jak se obyčejní lidé propadají do nevyhnutelného chaosu, je: </w:t>
      </w:r>
    </w:p>
    <w:p w:rsidR="00DE6F58" w:rsidRPr="00DE6F58" w:rsidRDefault="00DE6F58" w:rsidP="00DE6F58">
      <w:pPr>
        <w:pStyle w:val="Bezmezer"/>
        <w:ind w:left="-993" w:right="-772"/>
        <w:jc w:val="both"/>
        <w:rPr>
          <w:rFonts w:ascii="Verdana" w:hAnsi="Verdana" w:cs="Tahoma"/>
          <w:sz w:val="20"/>
          <w:szCs w:val="20"/>
        </w:rPr>
      </w:pPr>
    </w:p>
    <w:p w:rsidR="00DE6F58" w:rsidRDefault="00DE6F58" w:rsidP="00DE6F58">
      <w:pPr>
        <w:pStyle w:val="Bezmezer"/>
        <w:ind w:left="-993" w:right="-772"/>
        <w:jc w:val="both"/>
        <w:rPr>
          <w:rFonts w:ascii="Verdana" w:hAnsi="Verdana" w:cs="Tahoma"/>
          <w:sz w:val="20"/>
          <w:szCs w:val="20"/>
        </w:rPr>
      </w:pPr>
      <w:r>
        <w:rPr>
          <w:rFonts w:ascii="Verdana" w:hAnsi="Verdana" w:cs="Tahoma"/>
          <w:sz w:val="20"/>
          <w:szCs w:val="20"/>
        </w:rPr>
        <w:t>komedie bez klaunů</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 xml:space="preserve">tragédie bez padouchů, </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kde vše spěje k brutální zápletce a překotnému pádu dol</w:t>
      </w:r>
      <w:r>
        <w:rPr>
          <w:rFonts w:ascii="Verdana" w:hAnsi="Verdana" w:cs="Tahoma"/>
          <w:sz w:val="20"/>
          <w:szCs w:val="20"/>
        </w:rPr>
        <w:t>ů.</w:t>
      </w:r>
      <w:r w:rsidRPr="00DE6F58">
        <w:rPr>
          <w:rFonts w:ascii="Verdana" w:hAnsi="Verdana" w:cs="Tahoma"/>
          <w:sz w:val="20"/>
          <w:szCs w:val="20"/>
        </w:rPr>
        <w:t xml:space="preserve"> </w:t>
      </w:r>
    </w:p>
    <w:p w:rsidR="00DE6F58" w:rsidRPr="00DE6F58" w:rsidRDefault="00DE6F58" w:rsidP="00DE6F58">
      <w:pPr>
        <w:pStyle w:val="Bezmezer"/>
        <w:ind w:left="-993" w:right="-772"/>
        <w:jc w:val="both"/>
        <w:rPr>
          <w:rFonts w:ascii="Verdana" w:hAnsi="Verdana" w:cs="Tahoma"/>
          <w:sz w:val="20"/>
          <w:szCs w:val="20"/>
        </w:rPr>
      </w:pPr>
    </w:p>
    <w:p w:rsidR="00DE6F58" w:rsidRPr="00DE6F58" w:rsidRDefault="00DE6F58" w:rsidP="00DE6F58">
      <w:pPr>
        <w:pStyle w:val="Bezmezer"/>
        <w:ind w:left="-993" w:right="-772"/>
        <w:jc w:val="both"/>
        <w:rPr>
          <w:rFonts w:ascii="Verdana" w:hAnsi="Verdana" w:cs="Tahoma"/>
          <w:sz w:val="20"/>
          <w:szCs w:val="20"/>
        </w:rPr>
      </w:pPr>
      <w:r w:rsidRPr="00DE6F58">
        <w:rPr>
          <w:rFonts w:ascii="Verdana" w:hAnsi="Verdana" w:cs="Tahoma"/>
          <w:sz w:val="20"/>
          <w:szCs w:val="20"/>
        </w:rPr>
        <w:t>Srdečně vás zvu na tuto nezadržitelně divokou tragikomedii.</w:t>
      </w:r>
    </w:p>
    <w:p w:rsidR="001B2EF3" w:rsidRDefault="001B2EF3" w:rsidP="00E5756F">
      <w:pPr>
        <w:ind w:left="-993" w:right="-772"/>
        <w:jc w:val="both"/>
        <w:rPr>
          <w:rFonts w:ascii="Verdana" w:hAnsi="Verdana" w:cstheme="minorHAnsi"/>
          <w:sz w:val="20"/>
          <w:szCs w:val="20"/>
        </w:rPr>
      </w:pPr>
    </w:p>
    <w:p w:rsidR="00DE6F58" w:rsidRDefault="00DE6F58" w:rsidP="00DE6F58">
      <w:pPr>
        <w:ind w:left="-993" w:right="-772"/>
        <w:jc w:val="right"/>
        <w:rPr>
          <w:rFonts w:ascii="Verdana" w:hAnsi="Verdana" w:cstheme="minorHAnsi"/>
          <w:sz w:val="20"/>
          <w:szCs w:val="20"/>
        </w:rPr>
      </w:pPr>
      <w:r>
        <w:rPr>
          <w:rFonts w:ascii="Verdana" w:hAnsi="Verdana" w:cstheme="minorHAnsi"/>
          <w:sz w:val="20"/>
          <w:szCs w:val="20"/>
        </w:rPr>
        <w:t>Režisér Bong Joon-ho</w:t>
      </w:r>
    </w:p>
    <w:p w:rsidR="001B2EF3" w:rsidRPr="00E5756F" w:rsidRDefault="001B2EF3" w:rsidP="001B2EF3">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94400" cy="3697200"/>
            <wp:effectExtent l="0" t="0" r="0" b="0"/>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4_Devadesatky.jpg"/>
                    <pic:cNvPicPr/>
                  </pic:nvPicPr>
                  <pic:blipFill>
                    <a:blip r:embed="rId13"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1B2EF3" w:rsidRDefault="001B2EF3" w:rsidP="00E5756F">
      <w:pPr>
        <w:ind w:left="-993" w:right="-772"/>
        <w:jc w:val="both"/>
        <w:rPr>
          <w:rFonts w:ascii="Verdana" w:hAnsi="Verdana" w:cstheme="minorHAnsi"/>
          <w:b/>
          <w:bCs/>
          <w:sz w:val="20"/>
          <w:szCs w:val="20"/>
        </w:rPr>
      </w:pPr>
    </w:p>
    <w:p w:rsidR="00E5756F" w:rsidRPr="00E5756F" w:rsidRDefault="00E5756F" w:rsidP="001B2EF3">
      <w:pPr>
        <w:ind w:right="-772"/>
        <w:jc w:val="both"/>
        <w:rPr>
          <w:rFonts w:ascii="Verdana" w:hAnsi="Verdana" w:cstheme="minorHAnsi"/>
          <w:sz w:val="20"/>
          <w:szCs w:val="20"/>
        </w:rPr>
      </w:pPr>
    </w:p>
    <w:p w:rsidR="00C8757C" w:rsidRPr="00C8757C" w:rsidRDefault="00C8757C" w:rsidP="00C8757C">
      <w:pPr>
        <w:pStyle w:val="Bezmezer"/>
        <w:ind w:left="-993" w:right="-772"/>
        <w:jc w:val="both"/>
        <w:rPr>
          <w:rFonts w:ascii="Verdana" w:hAnsi="Verdana" w:cs="Tahoma"/>
          <w:b/>
          <w:sz w:val="28"/>
          <w:szCs w:val="28"/>
        </w:rPr>
      </w:pPr>
      <w:r w:rsidRPr="00C8757C">
        <w:rPr>
          <w:rFonts w:ascii="Verdana" w:hAnsi="Verdana" w:cs="Tahoma"/>
          <w:b/>
          <w:sz w:val="28"/>
          <w:szCs w:val="28"/>
        </w:rPr>
        <w:t>REŽISÉR | BONG JOON-HO</w:t>
      </w:r>
    </w:p>
    <w:p w:rsidR="00C8757C" w:rsidRDefault="00C8757C" w:rsidP="00C8757C">
      <w:pPr>
        <w:pStyle w:val="Bezmezer"/>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Narozen v Tegu v Jižní Koreji, 14. září 1969</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i/>
          <w:sz w:val="20"/>
          <w:szCs w:val="20"/>
        </w:rPr>
        <w:t xml:space="preserve">Parazit </w:t>
      </w:r>
      <w:r w:rsidRPr="00C8757C">
        <w:rPr>
          <w:rFonts w:ascii="Verdana" w:hAnsi="Verdana" w:cs="Tahoma"/>
          <w:iCs/>
          <w:sz w:val="20"/>
          <w:szCs w:val="20"/>
        </w:rPr>
        <w:t xml:space="preserve">je sedmým celovečerním filmem uznávaného režiséra </w:t>
      </w:r>
      <w:r w:rsidRPr="00C8757C">
        <w:rPr>
          <w:rFonts w:ascii="Verdana" w:hAnsi="Verdana" w:cs="Tahoma"/>
          <w:sz w:val="20"/>
          <w:szCs w:val="20"/>
        </w:rPr>
        <w:t xml:space="preserve">Bong Joon-hoa. Předchozími filmy byly </w:t>
      </w:r>
      <w:r w:rsidRPr="00C8757C">
        <w:rPr>
          <w:rFonts w:ascii="Verdana" w:hAnsi="Verdana" w:cs="Tahoma"/>
          <w:i/>
          <w:iCs/>
          <w:sz w:val="20"/>
          <w:szCs w:val="20"/>
        </w:rPr>
        <w:t>Pes, který štěká, nekouše</w:t>
      </w:r>
      <w:r w:rsidRPr="00C8757C">
        <w:rPr>
          <w:rFonts w:ascii="Verdana" w:hAnsi="Verdana" w:cs="Tahoma"/>
          <w:sz w:val="20"/>
          <w:szCs w:val="20"/>
        </w:rPr>
        <w:t xml:space="preserve"> (2000), </w:t>
      </w:r>
      <w:r w:rsidRPr="00C8757C">
        <w:rPr>
          <w:rFonts w:ascii="Verdana" w:hAnsi="Verdana" w:cs="Tahoma"/>
          <w:i/>
          <w:iCs/>
          <w:sz w:val="20"/>
          <w:szCs w:val="20"/>
        </w:rPr>
        <w:t>Pečeť vraha</w:t>
      </w:r>
      <w:r w:rsidRPr="00C8757C">
        <w:rPr>
          <w:rFonts w:ascii="Verdana" w:hAnsi="Verdana" w:cs="Tahoma"/>
          <w:sz w:val="20"/>
          <w:szCs w:val="20"/>
        </w:rPr>
        <w:t xml:space="preserve"> (2003), </w:t>
      </w:r>
      <w:r w:rsidRPr="00C8757C">
        <w:rPr>
          <w:rFonts w:ascii="Verdana" w:hAnsi="Verdana" w:cs="Tahoma"/>
          <w:i/>
          <w:iCs/>
          <w:sz w:val="20"/>
          <w:szCs w:val="20"/>
        </w:rPr>
        <w:t>Mutant</w:t>
      </w:r>
      <w:r w:rsidRPr="00C8757C">
        <w:rPr>
          <w:rFonts w:ascii="Verdana" w:hAnsi="Verdana" w:cs="Tahoma"/>
          <w:sz w:val="20"/>
          <w:szCs w:val="20"/>
        </w:rPr>
        <w:t xml:space="preserve"> (2006), </w:t>
      </w:r>
      <w:r w:rsidRPr="00C8757C">
        <w:rPr>
          <w:rFonts w:ascii="Verdana" w:hAnsi="Verdana" w:cs="Tahoma"/>
          <w:i/>
          <w:iCs/>
          <w:sz w:val="20"/>
          <w:szCs w:val="20"/>
        </w:rPr>
        <w:t>Matka</w:t>
      </w:r>
      <w:r w:rsidRPr="00C8757C">
        <w:rPr>
          <w:rFonts w:ascii="Verdana" w:hAnsi="Verdana" w:cs="Tahoma"/>
          <w:sz w:val="20"/>
          <w:szCs w:val="20"/>
        </w:rPr>
        <w:t xml:space="preserve"> (2009), </w:t>
      </w:r>
      <w:r w:rsidRPr="00C8757C">
        <w:rPr>
          <w:rFonts w:ascii="Verdana" w:hAnsi="Verdana" w:cs="Tahoma"/>
          <w:i/>
          <w:iCs/>
          <w:sz w:val="20"/>
          <w:szCs w:val="20"/>
        </w:rPr>
        <w:t>Ledová archa</w:t>
      </w:r>
      <w:r w:rsidRPr="00C8757C">
        <w:rPr>
          <w:rFonts w:ascii="Verdana" w:hAnsi="Verdana" w:cs="Tahoma"/>
          <w:sz w:val="20"/>
          <w:szCs w:val="20"/>
        </w:rPr>
        <w:t xml:space="preserve"> (2013) a </w:t>
      </w:r>
      <w:r w:rsidRPr="00C8757C">
        <w:rPr>
          <w:rFonts w:ascii="Verdana" w:hAnsi="Verdana" w:cs="Tahoma"/>
          <w:i/>
          <w:iCs/>
          <w:sz w:val="20"/>
          <w:szCs w:val="20"/>
        </w:rPr>
        <w:t>Okja</w:t>
      </w:r>
      <w:r w:rsidRPr="00C8757C">
        <w:rPr>
          <w:rFonts w:ascii="Verdana" w:hAnsi="Verdana" w:cs="Tahoma"/>
          <w:sz w:val="20"/>
          <w:szCs w:val="20"/>
        </w:rPr>
        <w:t xml:space="preserve"> (2017). Novodobá klasika </w:t>
      </w:r>
      <w:r w:rsidRPr="00C8757C">
        <w:rPr>
          <w:rFonts w:ascii="Verdana" w:hAnsi="Verdana" w:cs="Tahoma"/>
          <w:i/>
          <w:iCs/>
          <w:sz w:val="20"/>
          <w:szCs w:val="20"/>
        </w:rPr>
        <w:t>Pečeť vraha</w:t>
      </w:r>
      <w:r w:rsidRPr="00C8757C">
        <w:rPr>
          <w:rFonts w:ascii="Verdana" w:hAnsi="Verdana" w:cs="Tahoma"/>
          <w:sz w:val="20"/>
          <w:szCs w:val="20"/>
        </w:rPr>
        <w:t xml:space="preserve"> odhaluje pátrání po slavném sériovém vrahovi, který nebyl nikdy dopaden, a satiricky a s kritickým vhledem líčí tehdejší autoritářské období. Ústředním motivem </w:t>
      </w:r>
      <w:r w:rsidRPr="00C8757C">
        <w:rPr>
          <w:rFonts w:ascii="Verdana" w:hAnsi="Verdana" w:cs="Tahoma"/>
          <w:i/>
          <w:iCs/>
          <w:sz w:val="20"/>
          <w:szCs w:val="20"/>
        </w:rPr>
        <w:t>Mutanta</w:t>
      </w:r>
      <w:r w:rsidRPr="00C8757C">
        <w:rPr>
          <w:rFonts w:ascii="Verdana" w:hAnsi="Verdana" w:cs="Tahoma"/>
          <w:sz w:val="20"/>
          <w:szCs w:val="20"/>
        </w:rPr>
        <w:t xml:space="preserve"> je únos mladé dívky neznámým stvořením z řeky Hangang, nicméně snímek svými kousavými sociálními komentáři staví žánr filmů o příšerách na hlavu. </w:t>
      </w:r>
      <w:r w:rsidRPr="00C8757C">
        <w:rPr>
          <w:rFonts w:ascii="Verdana" w:hAnsi="Verdana" w:cs="Tahoma"/>
          <w:i/>
          <w:iCs/>
          <w:sz w:val="20"/>
          <w:szCs w:val="20"/>
        </w:rPr>
        <w:t>Matka</w:t>
      </w:r>
      <w:r w:rsidRPr="00C8757C">
        <w:rPr>
          <w:rFonts w:ascii="Verdana" w:hAnsi="Verdana" w:cs="Tahoma"/>
          <w:sz w:val="20"/>
          <w:szCs w:val="20"/>
        </w:rPr>
        <w:t xml:space="preserve">, příběh ženy, která se snaží ochránit syna před obžalobou z vraždy, je temným vykreslením mateřské lásky přivedené do extrému, kdežto vědecko-fantastický film </w:t>
      </w:r>
      <w:r w:rsidRPr="00C8757C">
        <w:rPr>
          <w:rFonts w:ascii="Verdana" w:hAnsi="Verdana" w:cs="Tahoma"/>
          <w:i/>
          <w:iCs/>
          <w:sz w:val="20"/>
          <w:szCs w:val="20"/>
        </w:rPr>
        <w:t>Ledová archa</w:t>
      </w:r>
      <w:r w:rsidRPr="00C8757C">
        <w:rPr>
          <w:rFonts w:ascii="Verdana" w:hAnsi="Verdana" w:cs="Tahoma"/>
          <w:sz w:val="20"/>
          <w:szCs w:val="20"/>
        </w:rPr>
        <w:t xml:space="preserve"> ukazuje zbytky naší civilizace přežívající v budoucnosti, v níž svět kvůli přehnaným pokusům lidstva napravit globální oteplování naopak zamrznul. </w:t>
      </w:r>
      <w:r w:rsidRPr="00C8757C">
        <w:rPr>
          <w:rFonts w:ascii="Verdana" w:hAnsi="Verdana" w:cs="Tahoma"/>
          <w:iCs/>
          <w:sz w:val="20"/>
          <w:szCs w:val="20"/>
        </w:rPr>
        <w:t xml:space="preserve">A konečně </w:t>
      </w:r>
      <w:r w:rsidRPr="00C8757C">
        <w:rPr>
          <w:rFonts w:ascii="Verdana" w:hAnsi="Verdana" w:cs="Tahoma"/>
          <w:i/>
          <w:sz w:val="20"/>
          <w:szCs w:val="20"/>
        </w:rPr>
        <w:t>Okja</w:t>
      </w:r>
      <w:r w:rsidRPr="00C8757C">
        <w:rPr>
          <w:rFonts w:ascii="Verdana" w:hAnsi="Verdana" w:cs="Tahoma"/>
          <w:iCs/>
          <w:sz w:val="20"/>
          <w:szCs w:val="20"/>
        </w:rPr>
        <w:t xml:space="preserve"> líčí dobrodružství venkovského děvčátka jménem Mija, která se snaží zachránit své geneticky vyrobené „superprasátko”, jež vychovala, před ziskuchtivou korporací, které patří.</w:t>
      </w:r>
      <w:r w:rsidRPr="00C8757C">
        <w:rPr>
          <w:rFonts w:ascii="Verdana" w:hAnsi="Verdana" w:cs="Tahoma"/>
          <w:sz w:val="20"/>
          <w:szCs w:val="20"/>
        </w:rPr>
        <w:t xml:space="preserve">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Bong Joon-ho, známý svým ostrým, sociálně pronikavým humorem a překrucováním žánrových konvencí pomocí unikátní kombinace humoru, emocí a napětí, opakovaně zkoumá a zpochybňuje společenské instituce a nerovnosti. V tomto smyslu je </w:t>
      </w:r>
      <w:r w:rsidRPr="00C8757C">
        <w:rPr>
          <w:rFonts w:ascii="Verdana" w:hAnsi="Verdana" w:cs="Tahoma"/>
          <w:i/>
          <w:iCs/>
          <w:sz w:val="20"/>
          <w:szCs w:val="20"/>
        </w:rPr>
        <w:t>Parazit</w:t>
      </w:r>
      <w:r w:rsidRPr="00C8757C">
        <w:rPr>
          <w:rFonts w:ascii="Verdana" w:hAnsi="Verdana" w:cs="Tahoma"/>
          <w:sz w:val="20"/>
          <w:szCs w:val="20"/>
        </w:rPr>
        <w:t xml:space="preserve"> na jedné straně typickou ukázkou jeho tvorby a zároveň posunem na novou úroveň.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FILMOGRAFIE</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PARAZIT (2019), OKJA (2017), LEDOVÁ ARCHA (2013), MATKA (2009), TŘESOUCÍ SE TOKIO (2008, součástí antologie TOKIO!), MUTANT (2006), PEČEŤ VRAHA (2003), PES, KTERÝ ŠTĚKÁ, NEKOUŠE (2000).</w:t>
      </w:r>
    </w:p>
    <w:p w:rsidR="00C8757C" w:rsidRPr="00957694" w:rsidRDefault="00C8757C" w:rsidP="00C8757C"/>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Pr="00E5756F" w:rsidRDefault="001B2EF3" w:rsidP="001B2EF3">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94400" cy="369720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05_Devadesatky.jpg"/>
                    <pic:cNvPicPr/>
                  </pic:nvPicPr>
                  <pic:blipFill>
                    <a:blip r:embed="rId14"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1B2EF3" w:rsidRDefault="001B2EF3" w:rsidP="00E5756F">
      <w:pPr>
        <w:ind w:left="-993" w:right="-772"/>
        <w:jc w:val="both"/>
        <w:rPr>
          <w:rFonts w:ascii="Verdana" w:hAnsi="Verdana" w:cstheme="minorHAnsi"/>
          <w:b/>
          <w:bCs/>
          <w:sz w:val="20"/>
          <w:szCs w:val="20"/>
        </w:rPr>
      </w:pPr>
    </w:p>
    <w:p w:rsidR="00A31B12" w:rsidRPr="00C8757C" w:rsidRDefault="00A31B12" w:rsidP="00A31B12">
      <w:pPr>
        <w:pStyle w:val="Bezmezer"/>
        <w:ind w:left="-993" w:right="-772"/>
        <w:jc w:val="both"/>
        <w:rPr>
          <w:rFonts w:ascii="Verdana" w:hAnsi="Verdana" w:cs="Tahoma"/>
          <w:b/>
          <w:sz w:val="28"/>
          <w:szCs w:val="28"/>
        </w:rPr>
      </w:pPr>
      <w:r>
        <w:rPr>
          <w:rFonts w:ascii="Verdana" w:hAnsi="Verdana" w:cs="Tahoma"/>
          <w:b/>
          <w:sz w:val="28"/>
          <w:szCs w:val="28"/>
        </w:rPr>
        <w:t>ROZHOVOR S</w:t>
      </w:r>
      <w:r w:rsidRPr="00C8757C">
        <w:rPr>
          <w:rFonts w:ascii="Verdana" w:hAnsi="Verdana" w:cs="Tahoma"/>
          <w:b/>
          <w:sz w:val="28"/>
          <w:szCs w:val="28"/>
        </w:rPr>
        <w:t xml:space="preserve"> BONG JOON-HO</w:t>
      </w:r>
      <w:r>
        <w:rPr>
          <w:rFonts w:ascii="Verdana" w:hAnsi="Verdana" w:cs="Tahoma"/>
          <w:b/>
          <w:sz w:val="28"/>
          <w:szCs w:val="28"/>
        </w:rPr>
        <w:t>EM</w:t>
      </w:r>
    </w:p>
    <w:p w:rsidR="00A31B12" w:rsidRDefault="00A31B12" w:rsidP="00765CE9">
      <w:pPr>
        <w:pStyle w:val="Bezmezer"/>
        <w:spacing w:line="276" w:lineRule="auto"/>
        <w:ind w:left="-993" w:right="-772"/>
        <w:jc w:val="both"/>
        <w:rPr>
          <w:rFonts w:ascii="Verdana" w:hAnsi="Verdana" w:cs="Tahoma"/>
          <w:b/>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Jaký je význam názvu </w:t>
      </w:r>
      <w:r w:rsidRPr="00C8757C">
        <w:rPr>
          <w:rFonts w:ascii="Verdana" w:hAnsi="Verdana" w:cs="Tahoma"/>
          <w:b/>
          <w:i/>
          <w:iCs/>
          <w:sz w:val="20"/>
          <w:szCs w:val="20"/>
        </w:rPr>
        <w:t>Parazit</w:t>
      </w:r>
      <w:r w:rsidRPr="00C8757C">
        <w:rPr>
          <w:rFonts w:ascii="Verdana" w:hAnsi="Verdana" w:cs="Tahoma"/>
          <w:b/>
          <w:sz w:val="20"/>
          <w:szCs w:val="20"/>
        </w:rPr>
        <w:t>?</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Zpočátku všichni očekávali, že </w:t>
      </w:r>
      <w:r w:rsidRPr="00C8757C">
        <w:rPr>
          <w:rFonts w:ascii="Verdana" w:hAnsi="Verdana" w:cs="Tahoma"/>
          <w:i/>
          <w:iCs/>
          <w:sz w:val="20"/>
          <w:szCs w:val="20"/>
        </w:rPr>
        <w:t>Parazit</w:t>
      </w:r>
      <w:r w:rsidRPr="00C8757C">
        <w:rPr>
          <w:rFonts w:ascii="Verdana" w:hAnsi="Verdana" w:cs="Tahoma"/>
          <w:sz w:val="20"/>
          <w:szCs w:val="20"/>
        </w:rPr>
        <w:t xml:space="preserve"> bude filmem o příšerách nebo sci-fi. Tím spíš, že název asociuje můj dřívější film </w:t>
      </w:r>
      <w:r w:rsidRPr="00C8757C">
        <w:rPr>
          <w:rFonts w:ascii="Verdana" w:hAnsi="Verdana" w:cs="Tahoma"/>
          <w:i/>
          <w:iCs/>
          <w:sz w:val="20"/>
          <w:szCs w:val="20"/>
        </w:rPr>
        <w:t>Mutant</w:t>
      </w:r>
      <w:r w:rsidRPr="00C8757C">
        <w:rPr>
          <w:rFonts w:ascii="Verdana" w:hAnsi="Verdana" w:cs="Tahoma"/>
          <w:sz w:val="20"/>
          <w:szCs w:val="20"/>
        </w:rPr>
        <w:t xml:space="preserve">, ale jak jsem již řekl, filmovými protagonisty je rodina žijící ve skutečném světě. Tito lidé doufají, že budou žít s ostatními v harmonickém či symbiotickém vztahu, ale to nefunguje, takže jsou vehnáni do vztahu parazitického. Považuji jej za tragikomedii, která zachycuje humor, hrůzu a smutek, které vznikají, když chcete žít společně v prosperitě, jenže narazíte na realitu, která vám zrcadlí, jak obtížné to může být. V názvu se skrývá paradox, podobně jako v případě mého dřívějšího filmu </w:t>
      </w:r>
      <w:r w:rsidRPr="00C8757C">
        <w:rPr>
          <w:rFonts w:ascii="Verdana" w:hAnsi="Verdana" w:cs="Tahoma"/>
          <w:i/>
          <w:iCs/>
          <w:sz w:val="20"/>
          <w:szCs w:val="20"/>
        </w:rPr>
        <w:t>Pečeť vraha</w:t>
      </w:r>
      <w:r w:rsidRPr="00C8757C">
        <w:rPr>
          <w:rFonts w:ascii="Verdana" w:hAnsi="Verdana" w:cs="Tahoma"/>
          <w:sz w:val="20"/>
          <w:szCs w:val="20"/>
        </w:rPr>
        <w:t xml:space="preserve">, jehož korejský název v originále asociuje „příjemné, hřejivé vzpomínky”. Jak můžete na vraha vzpomínat s příjemnou nostalgií? Je to špatné? Stejně jako u tohoto mého staršího filmu zachycujícího vzpomínky na dobu, v níž se odehrával případ sériového vraha z městečka Hwa-Sung, i v názvu snímku </w:t>
      </w:r>
      <w:r w:rsidRPr="00C8757C">
        <w:rPr>
          <w:rFonts w:ascii="Verdana" w:hAnsi="Verdana" w:cs="Tahoma"/>
          <w:i/>
          <w:iCs/>
          <w:sz w:val="20"/>
          <w:szCs w:val="20"/>
        </w:rPr>
        <w:t>Parazit</w:t>
      </w:r>
      <w:r w:rsidRPr="00C8757C">
        <w:rPr>
          <w:rFonts w:ascii="Verdana" w:hAnsi="Verdana" w:cs="Tahoma"/>
          <w:sz w:val="20"/>
          <w:szCs w:val="20"/>
        </w:rPr>
        <w:t xml:space="preserve"> se objevuje jistý paradox.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Kam byste film </w:t>
      </w:r>
      <w:r w:rsidRPr="00C8757C">
        <w:rPr>
          <w:rFonts w:ascii="Verdana" w:hAnsi="Verdana" w:cs="Tahoma"/>
          <w:b/>
          <w:i/>
          <w:iCs/>
          <w:sz w:val="20"/>
          <w:szCs w:val="20"/>
        </w:rPr>
        <w:t>Parazit</w:t>
      </w:r>
      <w:r w:rsidRPr="00C8757C">
        <w:rPr>
          <w:rFonts w:ascii="Verdana" w:hAnsi="Verdana" w:cs="Tahoma"/>
          <w:b/>
          <w:sz w:val="20"/>
          <w:szCs w:val="20"/>
        </w:rPr>
        <w:t xml:space="preserve"> zařadil žánrově?</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Je to lidské drama, které je silně spjato se současností. Jakkoli zápletku tvoří řetězec neobvyklých situací, klidně by se tento příběh mohl ve skutečném světě odehrát. Je to, jako byste vzali incident ze zpráv nebo sociálních sítí a převedli jej na plátno. V tomto ohledu je to tedy poměrně realistické drama, ale nevadilo by mi ani, kdyby byl film označován za kriminální drama, komedii, smutné lidské drama nebo strašidelný thriller. Vždy se snažím rozbít divákova očekávání a upřímně doufám, že se mi to s </w:t>
      </w:r>
      <w:r w:rsidRPr="00C8757C">
        <w:rPr>
          <w:rFonts w:ascii="Verdana" w:hAnsi="Verdana" w:cs="Tahoma"/>
          <w:i/>
          <w:iCs/>
          <w:sz w:val="20"/>
          <w:szCs w:val="20"/>
        </w:rPr>
        <w:t>Parazitem</w:t>
      </w:r>
      <w:r w:rsidRPr="00C8757C">
        <w:rPr>
          <w:rFonts w:ascii="Verdana" w:hAnsi="Verdana" w:cs="Tahoma"/>
          <w:sz w:val="20"/>
          <w:szCs w:val="20"/>
        </w:rPr>
        <w:t xml:space="preserve"> podařilo.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Co jsou zač ústřední rodiny z filmu </w:t>
      </w:r>
      <w:r w:rsidRPr="00C8757C">
        <w:rPr>
          <w:rFonts w:ascii="Verdana" w:hAnsi="Verdana" w:cs="Tahoma"/>
          <w:b/>
          <w:i/>
          <w:iCs/>
          <w:sz w:val="20"/>
          <w:szCs w:val="20"/>
        </w:rPr>
        <w:t>Parazit</w:t>
      </w:r>
      <w:r w:rsidRPr="00C8757C">
        <w:rPr>
          <w:rFonts w:ascii="Verdana" w:hAnsi="Verdana" w:cs="Tahoma"/>
          <w:b/>
          <w:sz w:val="20"/>
          <w:szCs w:val="20"/>
        </w:rPr>
        <w:t xml:space="preserve">? </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Ta první je rodina z nižší třídy žijící ve špinavém suterénním bytu, která si jen přeje obyčejný život, nic zvláštního, ale ani toho se jim nedaří dosáhnout. Otec zažil řadu obchodních neúspěchů, matka, která trénovala jako atletka, nebyla nikdy zvlášť úspěšná a syn ani dcera opakovaně neuspěli v přijímačkách na vysokou školu. </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Na rozdíl od nich je rodina pana Parka, výkonného ředitele jedné IT firmy (která není nijak propojená s typickými korejskými rodinnými konglomeráty), schopná zbohatlická rodina. Pan Park je tak trochu workoholik. Má krásnou mladou ženu a roztomilou dceru středoškolačku a malého syna. Lze je považovat za ideální čtyřčlennou rodinu z prostředí moderních městských elit.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Řekněte nám, jak jste obsazoval jednotlivé role a jaká za tím byla logika. </w:t>
      </w:r>
    </w:p>
    <w:p w:rsid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Pro tento film bylo důležité vybrat herce, kteří by dobře hráli sami za sebe, ale fungovali také spolu, jako fotbalový tým. Museli na první pohled působit jako rodina, takže jsem nad tím hodně přemýšlel. Jako prvního jsem obsadil Song Kang-hoa. </w:t>
      </w:r>
    </w:p>
    <w:p w:rsidR="00C8757C" w:rsidRDefault="00C8757C" w:rsidP="00A31B12">
      <w:pPr>
        <w:pStyle w:val="Bezmezer"/>
        <w:ind w:right="-772"/>
        <w:jc w:val="both"/>
        <w:rPr>
          <w:rFonts w:ascii="Verdana" w:hAnsi="Verdana" w:cs="Tahoma"/>
          <w:sz w:val="20"/>
          <w:szCs w:val="20"/>
        </w:rPr>
      </w:pPr>
    </w:p>
    <w:p w:rsidR="00C8757C" w:rsidRPr="00C8757C" w:rsidRDefault="00C8757C" w:rsidP="00C8757C">
      <w:pPr>
        <w:pStyle w:val="Bezmezer"/>
        <w:ind w:left="-1701" w:right="-772"/>
        <w:jc w:val="both"/>
        <w:rPr>
          <w:rFonts w:ascii="Verdana" w:hAnsi="Verdana" w:cs="Tahoma"/>
          <w:sz w:val="20"/>
          <w:szCs w:val="20"/>
        </w:rPr>
      </w:pPr>
      <w:r>
        <w:rPr>
          <w:rFonts w:ascii="Verdana" w:hAnsi="Verdana" w:cs="Tahoma"/>
          <w:noProof/>
          <w:sz w:val="20"/>
          <w:szCs w:val="20"/>
        </w:rPr>
        <w:lastRenderedPageBreak/>
        <w:drawing>
          <wp:inline distT="0" distB="0" distL="0" distR="0">
            <wp:extent cx="7393305" cy="369665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T_STI-MKT-09.jpg"/>
                    <pic:cNvPicPr/>
                  </pic:nvPicPr>
                  <pic:blipFill>
                    <a:blip r:embed="rId15" cstate="email">
                      <a:extLst>
                        <a:ext uri="{28A0092B-C50C-407E-A947-70E740481C1C}">
                          <a14:useLocalDpi xmlns:a14="http://schemas.microsoft.com/office/drawing/2010/main"/>
                        </a:ext>
                      </a:extLst>
                    </a:blip>
                    <a:stretch>
                      <a:fillRect/>
                    </a:stretch>
                  </pic:blipFill>
                  <pic:spPr>
                    <a:xfrm>
                      <a:off x="0" y="0"/>
                      <a:ext cx="7414567" cy="3707284"/>
                    </a:xfrm>
                    <a:prstGeom prst="rect">
                      <a:avLst/>
                    </a:prstGeom>
                  </pic:spPr>
                </pic:pic>
              </a:graphicData>
            </a:graphic>
          </wp:inline>
        </w:drawing>
      </w:r>
    </w:p>
    <w:p w:rsidR="00C8757C" w:rsidRPr="00C8757C" w:rsidRDefault="00C8757C" w:rsidP="00C8757C">
      <w:pPr>
        <w:pStyle w:val="Bezmezer"/>
        <w:ind w:left="-993" w:right="-772"/>
        <w:jc w:val="both"/>
        <w:rPr>
          <w:rFonts w:ascii="Verdana" w:hAnsi="Verdana" w:cs="Tahoma"/>
          <w:sz w:val="20"/>
          <w:szCs w:val="20"/>
        </w:rPr>
      </w:pPr>
    </w:p>
    <w:p w:rsidR="00C8757C" w:rsidRPr="00C8757C" w:rsidRDefault="00765CE9"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Při natáčení </w:t>
      </w:r>
      <w:r w:rsidRPr="00C8757C">
        <w:rPr>
          <w:rFonts w:ascii="Verdana" w:hAnsi="Verdana" w:cs="Tahoma"/>
          <w:i/>
          <w:iCs/>
          <w:sz w:val="20"/>
          <w:szCs w:val="20"/>
        </w:rPr>
        <w:t>Okji</w:t>
      </w:r>
      <w:r w:rsidRPr="00C8757C">
        <w:rPr>
          <w:rFonts w:ascii="Verdana" w:hAnsi="Verdana" w:cs="Tahoma"/>
          <w:sz w:val="20"/>
          <w:szCs w:val="20"/>
        </w:rPr>
        <w:t xml:space="preserve"> s drobným Choi Woo-shikem mě zase napadlo, že by mohlo být fajn ho obsadit jako syna Song Kang-hoa. A pak jsme mu za sestru vybrali fyzicky podobnou Park So-dam, která umí skvěle hrát a dokáže vykreslit zvláštní, nejasný dojem reality. Bylo důležité, aby si byli podobní, aby evokovali fyzickou podobnost mezi rodinnými příslušníky. Pokud jde o herečku Jang Hye-jin, líbila se mi její nenápadná každodenní síla, kterou vyzařovala ve filmu </w:t>
      </w:r>
      <w:r w:rsidRPr="00C8757C">
        <w:rPr>
          <w:rFonts w:ascii="Verdana" w:hAnsi="Verdana" w:cs="Tahoma"/>
          <w:i/>
          <w:iCs/>
          <w:sz w:val="20"/>
          <w:szCs w:val="20"/>
        </w:rPr>
        <w:t>Náš svět,</w:t>
      </w:r>
      <w:r w:rsidRPr="00C8757C">
        <w:rPr>
          <w:rFonts w:ascii="Verdana" w:hAnsi="Verdana" w:cs="Tahoma"/>
          <w:sz w:val="20"/>
          <w:szCs w:val="20"/>
        </w:rPr>
        <w:t xml:space="preserve"> a tak jsem ji obsadil do role Songovy silné ženy. </w:t>
      </w:r>
      <w:r w:rsidR="00C8757C" w:rsidRPr="00C8757C">
        <w:rPr>
          <w:rFonts w:ascii="Verdana" w:hAnsi="Verdana" w:cs="Tahoma"/>
          <w:sz w:val="20"/>
          <w:szCs w:val="20"/>
        </w:rPr>
        <w:t xml:space="preserve">Parkovu rodinu jsem nechtěl ztvárnit jako typické klišé rodiny z lepších kruhů, které vídáme v korejských televizních dramatech. Místo toho jsem chtěl, aby působili mile </w:t>
      </w:r>
      <w:r w:rsidR="004048F0">
        <w:rPr>
          <w:rFonts w:ascii="Verdana" w:hAnsi="Verdana" w:cs="Tahoma"/>
          <w:sz w:val="20"/>
          <w:szCs w:val="20"/>
        </w:rPr>
        <w:br/>
      </w:r>
      <w:r w:rsidR="00C8757C" w:rsidRPr="00C8757C">
        <w:rPr>
          <w:rFonts w:ascii="Verdana" w:hAnsi="Verdana" w:cs="Tahoma"/>
          <w:sz w:val="20"/>
          <w:szCs w:val="20"/>
        </w:rPr>
        <w:t xml:space="preserve">a kultivovaně. Vždy mi imponoval pokaždé trochu jiný šarm Lee Sun-kyuna, takže jsem jej vybral pro roli pana Parka. Cho Yeo-jeong mi připomíná nesmírně hluboký, ještě neprobádaný důl na diamanty, a proto jsem ji obsadil v naději, že z toho odhalí aspoň část. Tento film nemá jen jednoho protagonistu, proto bylo velmi důležité, jak na sebe jednotliví herci reagovali. Nakonec jsem jim byl hluboce vděčný, jak dobře se každý zhostil své role, jako v dobře sehraném fotbalovém týmu.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Jaký obraz současné společnosti jste chtěl prostřednictvím tohoto filmu ukázat? </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Myslím, že jedna možnost, jak vykreslit čím dál větší polarizaci a nerovnost v naší společnosti, je prostřednictvím smutné komedie. Žijeme v době, v níž je kapitalismus jediným řádem a nemáme jinou alternativu. To se netýká jen Koreje, celý svět čelí situaci, v níž nelze ignorovat pravidla kapitalismu. Ve skutečném světě se velmi pravděpodobně cesty rodin, jako jsou naši čtyři nezaměstnaní protagonisté a Parkovi, nikdy nezkříží. Jediná možnost zaměstnání napříč třídami je být najat jako domácí učitel nebo pomocná síla v domácnosti. To jsou jediné případy, kdy se tyto třídy k sobě aspoň na okamžik dostanou dost blízko, aby navzájem pocítili svůj dech. I když ve filmu nemá ani jedna strana zlé úmysly, jsou zástupci těchto dvou tříd vtaženi do situace, kdy může sebemenší přešlap vést k trhlinám a výbuchům.   </w:t>
      </w:r>
    </w:p>
    <w:p w:rsidR="00C8757C" w:rsidRPr="00C8757C" w:rsidRDefault="00C8757C" w:rsidP="00765CE9">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V dnešní kapitalistické společnosti existují třídy a kasty, které nejsou okem viditelné. Maskujeme je a skrýváme a plytce pohlížíme na třídní hierarchie jako na pozůstatky minulosti, ale ve skutečnosti hranice mezi třídami, které není možné překračovat, existují. Myslím, že tento film ukazuje, jaké trhliny se nevyhnutelně objeví, když se k sobě v dnešní čím dál polarizovanější společnosti příslušníci různých tříd přiblíží.  </w:t>
      </w:r>
    </w:p>
    <w:p w:rsidR="00C8757C" w:rsidRPr="00C8757C" w:rsidRDefault="00C8757C" w:rsidP="00765CE9">
      <w:pPr>
        <w:pStyle w:val="Bezmezer"/>
        <w:spacing w:line="276" w:lineRule="auto"/>
        <w:ind w:left="-993" w:right="-772"/>
        <w:jc w:val="both"/>
        <w:rPr>
          <w:rFonts w:ascii="Verdana" w:hAnsi="Verdana" w:cs="Tahoma"/>
          <w:sz w:val="20"/>
          <w:szCs w:val="20"/>
        </w:rPr>
      </w:pPr>
    </w:p>
    <w:p w:rsidR="00C8757C" w:rsidRPr="00C8757C" w:rsidRDefault="00C8757C" w:rsidP="00765CE9">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Co by si podle vás měli diváci z filmu odnést? </w:t>
      </w:r>
    </w:p>
    <w:p w:rsidR="00C8757C" w:rsidRPr="00957694" w:rsidRDefault="00C8757C" w:rsidP="00765CE9">
      <w:pPr>
        <w:pStyle w:val="Bezmezer"/>
        <w:spacing w:line="276" w:lineRule="auto"/>
        <w:ind w:left="-993" w:right="-772"/>
        <w:jc w:val="both"/>
        <w:rPr>
          <w:rFonts w:ascii="Tahoma" w:hAnsi="Tahoma" w:cs="Tahoma"/>
        </w:rPr>
      </w:pPr>
      <w:r w:rsidRPr="00C8757C">
        <w:rPr>
          <w:rFonts w:ascii="Verdana" w:hAnsi="Verdana" w:cs="Tahoma"/>
          <w:sz w:val="20"/>
          <w:szCs w:val="20"/>
        </w:rPr>
        <w:t>Doufám, že jim to dá spoustu podnětů k zamyšlení. Místy je film vtipný, místy strašidelný a místy smutný. A když budou mít diváci po jeho zhlédnutí chuť dát si spolu skleničku a probrat vše, co se jim při jeho sledování honilo hlavou, budu</w:t>
      </w:r>
      <w:r>
        <w:rPr>
          <w:rFonts w:ascii="Tahoma" w:hAnsi="Tahoma" w:cs="Tahoma"/>
        </w:rPr>
        <w:t xml:space="preserve"> nadmíru spokojený. </w:t>
      </w:r>
    </w:p>
    <w:p w:rsidR="001B2EF3" w:rsidRDefault="001B2EF3" w:rsidP="00E5756F">
      <w:pPr>
        <w:ind w:left="-993" w:right="-772"/>
        <w:jc w:val="both"/>
        <w:rPr>
          <w:rFonts w:ascii="Verdana" w:hAnsi="Verdana" w:cstheme="minorHAnsi"/>
          <w:sz w:val="20"/>
          <w:szCs w:val="20"/>
        </w:rPr>
      </w:pPr>
    </w:p>
    <w:p w:rsidR="001B2EF3" w:rsidRPr="00E5756F" w:rsidRDefault="001B2EF3" w:rsidP="001B2EF3">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93578" cy="369678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_Devadesatky.jpg"/>
                    <pic:cNvPicPr/>
                  </pic:nvPicPr>
                  <pic:blipFill>
                    <a:blip r:embed="rId16" cstate="email">
                      <a:extLst>
                        <a:ext uri="{28A0092B-C50C-407E-A947-70E740481C1C}">
                          <a14:useLocalDpi xmlns:a14="http://schemas.microsoft.com/office/drawing/2010/main"/>
                        </a:ext>
                      </a:extLst>
                    </a:blip>
                    <a:stretch>
                      <a:fillRect/>
                    </a:stretch>
                  </pic:blipFill>
                  <pic:spPr>
                    <a:xfrm>
                      <a:off x="0" y="0"/>
                      <a:ext cx="7399079" cy="3699539"/>
                    </a:xfrm>
                    <a:prstGeom prst="rect">
                      <a:avLst/>
                    </a:prstGeom>
                  </pic:spPr>
                </pic:pic>
              </a:graphicData>
            </a:graphic>
          </wp:inline>
        </w:drawing>
      </w:r>
    </w:p>
    <w:p w:rsidR="001B2EF3" w:rsidRDefault="001B2EF3" w:rsidP="001B2EF3">
      <w:pPr>
        <w:ind w:left="-993" w:right="-772"/>
        <w:jc w:val="both"/>
        <w:rPr>
          <w:rFonts w:ascii="Verdana" w:hAnsi="Verdana" w:cstheme="minorHAnsi"/>
          <w:b/>
          <w:bCs/>
          <w:sz w:val="20"/>
          <w:szCs w:val="20"/>
        </w:rPr>
      </w:pPr>
    </w:p>
    <w:p w:rsidR="00C8757C" w:rsidRPr="00C8757C" w:rsidRDefault="00C8757C" w:rsidP="00C8757C">
      <w:pPr>
        <w:pStyle w:val="Bezmezer"/>
        <w:ind w:left="-993" w:right="-772"/>
        <w:jc w:val="both"/>
        <w:rPr>
          <w:rFonts w:ascii="Verdana" w:hAnsi="Verdana" w:cs="Tahoma"/>
          <w:b/>
          <w:sz w:val="28"/>
          <w:szCs w:val="28"/>
        </w:rPr>
      </w:pPr>
      <w:r w:rsidRPr="00C8757C">
        <w:rPr>
          <w:rFonts w:ascii="Verdana" w:hAnsi="Verdana" w:cs="Tahoma"/>
          <w:b/>
          <w:sz w:val="28"/>
          <w:szCs w:val="28"/>
        </w:rPr>
        <w:t>O FILMU</w:t>
      </w:r>
    </w:p>
    <w:p w:rsidR="00C8757C" w:rsidRPr="00C8757C" w:rsidRDefault="00C8757C" w:rsidP="00C8757C">
      <w:pPr>
        <w:pStyle w:val="Bezmezer"/>
        <w:ind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#1 ŽÍT POSPOLU JE NEMOŽNÉ </w:t>
      </w: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Ještě více než ostatní filmy Bong Joon-hoa ukazuje </w:t>
      </w:r>
      <w:r w:rsidRPr="00C8757C">
        <w:rPr>
          <w:rFonts w:ascii="Verdana" w:hAnsi="Verdana" w:cs="Tahoma"/>
          <w:i/>
          <w:iCs/>
          <w:sz w:val="20"/>
          <w:szCs w:val="20"/>
        </w:rPr>
        <w:t>Parazit</w:t>
      </w:r>
      <w:r w:rsidRPr="00C8757C">
        <w:rPr>
          <w:rFonts w:ascii="Verdana" w:hAnsi="Verdana" w:cs="Tahoma"/>
          <w:sz w:val="20"/>
          <w:szCs w:val="20"/>
        </w:rPr>
        <w:t xml:space="preserve"> stav dnešní společnosti, a to, že není možné, aby spolu lidé z různých společenských tříd žili ve vztahu symbiózy. Obě filmové rodiny mají některé společné rysy, obě jsou čtyřčlenné, sestávají z rodičů, syna a dcery. Ale pokud jde</w:t>
      </w:r>
      <w:r w:rsidR="004048F0">
        <w:rPr>
          <w:rFonts w:ascii="Verdana" w:hAnsi="Verdana" w:cs="Tahoma"/>
          <w:sz w:val="20"/>
          <w:szCs w:val="20"/>
        </w:rPr>
        <w:br/>
      </w:r>
      <w:r w:rsidRPr="00C8757C">
        <w:rPr>
          <w:rFonts w:ascii="Verdana" w:hAnsi="Verdana" w:cs="Tahoma"/>
          <w:sz w:val="20"/>
          <w:szCs w:val="20"/>
        </w:rPr>
        <w:t xml:space="preserve">o každodenní život, stojí na protilehlých pólech. Přesto je zaměstnanecký vztah svede dohromady, a to má nepředvídatelné následky.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Režisér Bong Joon-ho se už dříve ve filmu </w:t>
      </w:r>
      <w:r w:rsidRPr="00C8757C">
        <w:rPr>
          <w:rFonts w:ascii="Verdana" w:hAnsi="Verdana" w:cs="Tahoma"/>
          <w:i/>
          <w:iCs/>
          <w:sz w:val="20"/>
          <w:szCs w:val="20"/>
        </w:rPr>
        <w:t>Ledová archa</w:t>
      </w:r>
      <w:r w:rsidRPr="00C8757C">
        <w:rPr>
          <w:rFonts w:ascii="Verdana" w:hAnsi="Verdana" w:cs="Tahoma"/>
          <w:sz w:val="20"/>
          <w:szCs w:val="20"/>
        </w:rPr>
        <w:t xml:space="preserve"> zabýval třídní hierarchií a ve snímku </w:t>
      </w:r>
      <w:r w:rsidRPr="00C8757C">
        <w:rPr>
          <w:rFonts w:ascii="Verdana" w:hAnsi="Verdana" w:cs="Tahoma"/>
          <w:i/>
          <w:iCs/>
          <w:sz w:val="20"/>
          <w:szCs w:val="20"/>
        </w:rPr>
        <w:t>Okja</w:t>
      </w:r>
      <w:r w:rsidRPr="00C8757C">
        <w:rPr>
          <w:rFonts w:ascii="Verdana" w:hAnsi="Verdana" w:cs="Tahoma"/>
          <w:sz w:val="20"/>
          <w:szCs w:val="20"/>
        </w:rPr>
        <w:t xml:space="preserve"> nelidským fungováním kapitalismu, v </w:t>
      </w:r>
      <w:r w:rsidRPr="00C8757C">
        <w:rPr>
          <w:rFonts w:ascii="Verdana" w:hAnsi="Verdana" w:cs="Tahoma"/>
          <w:i/>
          <w:iCs/>
          <w:sz w:val="20"/>
          <w:szCs w:val="20"/>
        </w:rPr>
        <w:t>Parazitovi</w:t>
      </w:r>
      <w:r w:rsidRPr="00C8757C">
        <w:rPr>
          <w:rFonts w:ascii="Verdana" w:hAnsi="Verdana" w:cs="Tahoma"/>
          <w:sz w:val="20"/>
          <w:szCs w:val="20"/>
        </w:rPr>
        <w:t xml:space="preserve"> se nicméně noří ještě hlouběji do tématu koexistence. Může existovat nějaké uspořádání, v němž by obě strany mohly koexistovat v symbiotickém vztahu, nebo se nutně musí jedna strana nakonec uchýlit k parazitování? V </w:t>
      </w:r>
      <w:r w:rsidRPr="00C8757C">
        <w:rPr>
          <w:rFonts w:ascii="Verdana" w:hAnsi="Verdana" w:cs="Tahoma"/>
          <w:i/>
          <w:iCs/>
          <w:sz w:val="20"/>
          <w:szCs w:val="20"/>
        </w:rPr>
        <w:t>Parazitovi</w:t>
      </w:r>
      <w:r w:rsidRPr="00C8757C">
        <w:rPr>
          <w:rFonts w:ascii="Verdana" w:hAnsi="Verdana" w:cs="Tahoma"/>
          <w:sz w:val="20"/>
          <w:szCs w:val="20"/>
        </w:rPr>
        <w:t xml:space="preserve"> nejsou žádní padouši, ale to neznamená, že proto budou nevyhnutelný konflikt a kolize mezi oběma stranami méně intenzivní.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#2 ODPOUTAT SE OD ŽÁNRU „RODINNÁ TRAGIKOMEDIE” </w:t>
      </w: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Režisér Bong Joon-ho si získal mnoho fanoušků tím, jak kreativně převrací a rozebírá žánrové konvence. Jeho filmy kombinují humor, satiru, společenskou kritiku a napětí zcela nepředvídaným způsobem a vytváří tak obzvlášť dynamický divácký zážitek. Ale zatímco u dosavadních děl vycházel z nějakého konkrétního žánru, například z detektivního příběhu sledujícího práci policie v </w:t>
      </w:r>
      <w:r w:rsidRPr="00C8757C">
        <w:rPr>
          <w:rFonts w:ascii="Verdana" w:hAnsi="Verdana" w:cs="Tahoma"/>
          <w:i/>
          <w:iCs/>
          <w:sz w:val="20"/>
          <w:szCs w:val="20"/>
        </w:rPr>
        <w:t>Pečeti vraha</w:t>
      </w:r>
      <w:r w:rsidRPr="00C8757C">
        <w:rPr>
          <w:rFonts w:ascii="Verdana" w:hAnsi="Verdana" w:cs="Tahoma"/>
          <w:sz w:val="20"/>
          <w:szCs w:val="20"/>
        </w:rPr>
        <w:t xml:space="preserve"> a z příběhu o příšerách ve snímku </w:t>
      </w:r>
      <w:r w:rsidRPr="00C8757C">
        <w:rPr>
          <w:rFonts w:ascii="Verdana" w:hAnsi="Verdana" w:cs="Tahoma"/>
          <w:i/>
          <w:iCs/>
          <w:sz w:val="20"/>
          <w:szCs w:val="20"/>
        </w:rPr>
        <w:t>Mutant</w:t>
      </w:r>
      <w:r w:rsidRPr="00C8757C">
        <w:rPr>
          <w:rFonts w:ascii="Verdana" w:hAnsi="Verdana" w:cs="Tahoma"/>
          <w:sz w:val="20"/>
          <w:szCs w:val="20"/>
        </w:rPr>
        <w:t xml:space="preserve">, v případě </w:t>
      </w:r>
      <w:r w:rsidRPr="00C8757C">
        <w:rPr>
          <w:rFonts w:ascii="Verdana" w:hAnsi="Verdana" w:cs="Tahoma"/>
          <w:i/>
          <w:iCs/>
          <w:sz w:val="20"/>
          <w:szCs w:val="20"/>
        </w:rPr>
        <w:t>Parazita</w:t>
      </w:r>
      <w:r w:rsidRPr="00C8757C">
        <w:rPr>
          <w:rFonts w:ascii="Verdana" w:hAnsi="Verdana" w:cs="Tahoma"/>
          <w:sz w:val="20"/>
          <w:szCs w:val="20"/>
        </w:rPr>
        <w:t xml:space="preserve"> je jakékoli žánrové zařazení velmi obtížné. Samotný Bong jej označuje za „rodinnou tragikomedii”, ale připouští, že by jej někdo mohl považovat spíše za thriller nebo černou komedii. Jedinečnost postav a překvapivé zvraty v zápletce možná odolávají žánrovému zaškatulkování, ale diváky jistě pohltí energie a síla celého filmu.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#3 POSKLÁDAT PALETU SKVĚLÝCH TALENTŮ DO VYLADĚNÉHO HERECKÉHO ANSÁMBLU </w:t>
      </w: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Vzhledem k tomu, jak jedinečné postavy film zachycuje a jakým způsobem měnící se vztahy mezi nimi posouvají zápletku, musel Bong Joon-ho shromáždit naprosto dokonalý herecký tým. Nikoho nepřekvapí, že se Bongovi s jeho reputací a bystrým okem podařilo dát dohromady velmi talentované herce, jako je ostřílený matador Song Kang-ho, ale i mladou krev, z níž všichni dokázali ukázat původně skryté stránky svých filmových postav. I herci, kteří se objevili v menších vedlejších rolích, nakonec zanechali silný dojem, navzdory omezenému času, jenž jim byl na plátně věnován.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C8757C">
      <w:pPr>
        <w:pStyle w:val="Bezmezer"/>
        <w:ind w:left="-993" w:right="-772"/>
        <w:jc w:val="both"/>
        <w:rPr>
          <w:rFonts w:ascii="Verdana" w:hAnsi="Verdana" w:cs="Tahoma"/>
          <w:sz w:val="20"/>
          <w:szCs w:val="20"/>
        </w:rPr>
      </w:pPr>
    </w:p>
    <w:p w:rsidR="00C8757C" w:rsidRDefault="00C8757C" w:rsidP="00C8757C">
      <w:pPr>
        <w:pStyle w:val="Bezmezer"/>
        <w:ind w:left="-1701" w:right="-772"/>
        <w:jc w:val="both"/>
        <w:rPr>
          <w:rFonts w:ascii="Verdana" w:hAnsi="Verdana" w:cs="Tahoma"/>
          <w:b/>
          <w:sz w:val="20"/>
          <w:szCs w:val="20"/>
        </w:rPr>
      </w:pPr>
      <w:r>
        <w:rPr>
          <w:rFonts w:ascii="Verdana" w:hAnsi="Verdana" w:cs="Tahoma"/>
          <w:b/>
          <w:noProof/>
          <w:sz w:val="20"/>
          <w:szCs w:val="20"/>
        </w:rPr>
        <w:lastRenderedPageBreak/>
        <w:drawing>
          <wp:inline distT="0" distB="0" distL="0" distR="0">
            <wp:extent cx="7394400" cy="3686400"/>
            <wp:effectExtent l="0" t="0" r="0" b="0"/>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ST_STI-BTS-03.jpg"/>
                    <pic:cNvPicPr/>
                  </pic:nvPicPr>
                  <pic:blipFill>
                    <a:blip r:embed="rId17" cstate="email">
                      <a:extLst>
                        <a:ext uri="{28A0092B-C50C-407E-A947-70E740481C1C}">
                          <a14:useLocalDpi xmlns:a14="http://schemas.microsoft.com/office/drawing/2010/main"/>
                        </a:ext>
                      </a:extLst>
                    </a:blip>
                    <a:stretch>
                      <a:fillRect/>
                    </a:stretch>
                  </pic:blipFill>
                  <pic:spPr>
                    <a:xfrm>
                      <a:off x="0" y="0"/>
                      <a:ext cx="7394400" cy="3686400"/>
                    </a:xfrm>
                    <a:prstGeom prst="rect">
                      <a:avLst/>
                    </a:prstGeom>
                  </pic:spPr>
                </pic:pic>
              </a:graphicData>
            </a:graphic>
          </wp:inline>
        </w:drawing>
      </w:r>
    </w:p>
    <w:p w:rsidR="00C8757C" w:rsidRDefault="00C8757C" w:rsidP="00C8757C">
      <w:pPr>
        <w:pStyle w:val="Bezmezer"/>
        <w:ind w:left="-993" w:right="-772"/>
        <w:jc w:val="both"/>
        <w:rPr>
          <w:rFonts w:ascii="Verdana" w:hAnsi="Verdana" w:cs="Tahoma"/>
          <w:b/>
          <w:sz w:val="20"/>
          <w:szCs w:val="20"/>
        </w:rPr>
      </w:pPr>
    </w:p>
    <w:p w:rsidR="004048F0" w:rsidRPr="00C8757C" w:rsidRDefault="004048F0" w:rsidP="004048F0">
      <w:pPr>
        <w:pStyle w:val="Bezmezer"/>
        <w:spacing w:line="276" w:lineRule="auto"/>
        <w:ind w:left="-993" w:right="-772"/>
        <w:jc w:val="both"/>
        <w:rPr>
          <w:rFonts w:ascii="Verdana" w:hAnsi="Verdana" w:cs="Tahoma"/>
          <w:sz w:val="20"/>
          <w:szCs w:val="20"/>
        </w:rPr>
      </w:pPr>
      <w:r w:rsidRPr="00C8757C">
        <w:rPr>
          <w:rFonts w:ascii="Verdana" w:hAnsi="Verdana" w:cs="Tahoma"/>
          <w:iCs/>
          <w:sz w:val="20"/>
          <w:szCs w:val="20"/>
        </w:rPr>
        <w:t xml:space="preserve">Energie snímku </w:t>
      </w:r>
      <w:r w:rsidRPr="00C8757C">
        <w:rPr>
          <w:rFonts w:ascii="Verdana" w:hAnsi="Verdana" w:cs="Tahoma"/>
          <w:i/>
          <w:sz w:val="20"/>
          <w:szCs w:val="20"/>
        </w:rPr>
        <w:t xml:space="preserve">Parazit </w:t>
      </w:r>
      <w:r w:rsidRPr="00C8757C">
        <w:rPr>
          <w:rFonts w:ascii="Verdana" w:hAnsi="Verdana" w:cs="Tahoma"/>
          <w:iCs/>
          <w:sz w:val="20"/>
          <w:szCs w:val="20"/>
        </w:rPr>
        <w:t>vychází do značné míry z kontrastu mezi životním stylem bohaté domácnosti Parkových a zoufalou situací, v níž se ocitl</w:t>
      </w:r>
      <w:r w:rsidRPr="00C8757C">
        <w:rPr>
          <w:rFonts w:ascii="Verdana" w:hAnsi="Verdana" w:cs="Tahoma"/>
          <w:sz w:val="20"/>
          <w:szCs w:val="20"/>
        </w:rPr>
        <w:t xml:space="preserve"> Ki-taek a ostatní členové jeho rodiny. Jak se navíc zápletka vyvíjí, berou na sebe cestou za svými cíli jednotlivé postavy další role a dochází mezi nimi k záměnám. Vedle Bongových výjimečných dialogů mají tedy herci dost materiálu a naplno jej využívají, aby předvedli nezapomenutelný a zcela nový způsob kolektivního představení. </w:t>
      </w:r>
    </w:p>
    <w:p w:rsidR="00C8757C" w:rsidRDefault="00C8757C" w:rsidP="00C8757C">
      <w:pPr>
        <w:pStyle w:val="Bezmezer"/>
        <w:ind w:left="-993" w:right="-772"/>
        <w:jc w:val="both"/>
        <w:rPr>
          <w:rFonts w:ascii="Verdana" w:hAnsi="Verdana" w:cs="Tahoma"/>
          <w:b/>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#4 VYBRAT PŘEDNÍ EXPERTY DO FILMOVÉHO ŠTÁBU </w:t>
      </w: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Poté, co na svých předchozích celovečerních filmech pracoval v mezinárodním prostředí s různorodou skupinou profesionálů, sestavil Bong Joon-ho pro svůj návrat na domácí půdu záviděníhodnou sestavu talentů. Hlavní kameraman Hong Kyung-pyo je obecně uznávaný jako jeden z nejlepších současných korejských kameramanů a s Bongem spolupracoval už na filmech </w:t>
      </w:r>
      <w:r w:rsidRPr="00C8757C">
        <w:rPr>
          <w:rFonts w:ascii="Verdana" w:hAnsi="Verdana" w:cs="Tahoma"/>
          <w:i/>
          <w:iCs/>
          <w:sz w:val="20"/>
          <w:szCs w:val="20"/>
        </w:rPr>
        <w:t>Matka</w:t>
      </w:r>
      <w:r w:rsidRPr="00C8757C">
        <w:rPr>
          <w:rFonts w:ascii="Verdana" w:hAnsi="Verdana" w:cs="Tahoma"/>
          <w:sz w:val="20"/>
          <w:szCs w:val="20"/>
        </w:rPr>
        <w:t xml:space="preserve"> a </w:t>
      </w:r>
      <w:r w:rsidRPr="00C8757C">
        <w:rPr>
          <w:rFonts w:ascii="Verdana" w:hAnsi="Verdana" w:cs="Tahoma"/>
          <w:i/>
          <w:iCs/>
          <w:sz w:val="20"/>
          <w:szCs w:val="20"/>
        </w:rPr>
        <w:t>Ledová archa</w:t>
      </w:r>
      <w:r w:rsidRPr="00C8757C">
        <w:rPr>
          <w:rFonts w:ascii="Verdana" w:hAnsi="Verdana" w:cs="Tahoma"/>
          <w:sz w:val="20"/>
          <w:szCs w:val="20"/>
        </w:rPr>
        <w:t xml:space="preserve">. S Lee Chang-dongem se znali z předchozí spolupráce na slavném snímku </w:t>
      </w:r>
      <w:r w:rsidRPr="00C8757C">
        <w:rPr>
          <w:rFonts w:ascii="Verdana" w:hAnsi="Verdana" w:cs="Tahoma"/>
          <w:i/>
          <w:iCs/>
          <w:sz w:val="20"/>
          <w:szCs w:val="20"/>
        </w:rPr>
        <w:t>Vzplanutí</w:t>
      </w:r>
      <w:r w:rsidRPr="00C8757C">
        <w:rPr>
          <w:rFonts w:ascii="Verdana" w:hAnsi="Verdana" w:cs="Tahoma"/>
          <w:sz w:val="20"/>
          <w:szCs w:val="20"/>
        </w:rPr>
        <w:t xml:space="preserve"> (2018) </w:t>
      </w:r>
      <w:r w:rsidR="004048F0">
        <w:rPr>
          <w:rFonts w:ascii="Verdana" w:hAnsi="Verdana" w:cs="Tahoma"/>
          <w:sz w:val="20"/>
          <w:szCs w:val="20"/>
        </w:rPr>
        <w:br/>
      </w:r>
      <w:r w:rsidRPr="00C8757C">
        <w:rPr>
          <w:rFonts w:ascii="Verdana" w:hAnsi="Verdana" w:cs="Tahoma"/>
          <w:sz w:val="20"/>
          <w:szCs w:val="20"/>
        </w:rPr>
        <w:t xml:space="preserve">a s Na Hong-jinem na </w:t>
      </w:r>
      <w:r w:rsidRPr="00C8757C">
        <w:rPr>
          <w:rFonts w:ascii="Verdana" w:hAnsi="Verdana" w:cs="Tahoma"/>
          <w:i/>
          <w:iCs/>
          <w:sz w:val="20"/>
          <w:szCs w:val="20"/>
        </w:rPr>
        <w:t>Kvílení</w:t>
      </w:r>
      <w:r w:rsidRPr="00C8757C">
        <w:rPr>
          <w:rFonts w:ascii="Verdana" w:hAnsi="Verdana" w:cs="Tahoma"/>
          <w:sz w:val="20"/>
          <w:szCs w:val="20"/>
        </w:rPr>
        <w:t xml:space="preserve"> (2016).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Se scénografií se Bong obrátil na matadora Lee Ha-juna, mezi jehož předchozí práce patří výprava k filmu </w:t>
      </w:r>
      <w:r w:rsidRPr="00C8757C">
        <w:rPr>
          <w:rFonts w:ascii="Verdana" w:hAnsi="Verdana" w:cs="Tahoma"/>
          <w:i/>
          <w:iCs/>
          <w:sz w:val="20"/>
          <w:szCs w:val="20"/>
        </w:rPr>
        <w:t>Okja</w:t>
      </w:r>
      <w:r w:rsidRPr="00C8757C">
        <w:rPr>
          <w:rFonts w:ascii="Verdana" w:hAnsi="Verdana" w:cs="Tahoma"/>
          <w:sz w:val="20"/>
          <w:szCs w:val="20"/>
        </w:rPr>
        <w:t xml:space="preserve">, ke kasově úspěšné filmové loupeži </w:t>
      </w:r>
      <w:r w:rsidRPr="00C8757C">
        <w:rPr>
          <w:rFonts w:ascii="Verdana" w:hAnsi="Verdana" w:cs="Tahoma"/>
          <w:i/>
          <w:iCs/>
          <w:sz w:val="20"/>
          <w:szCs w:val="20"/>
        </w:rPr>
        <w:t>Zloději</w:t>
      </w:r>
      <w:r w:rsidRPr="00C8757C">
        <w:rPr>
          <w:rFonts w:ascii="Verdana" w:hAnsi="Verdana" w:cs="Tahoma"/>
          <w:sz w:val="20"/>
          <w:szCs w:val="20"/>
        </w:rPr>
        <w:t xml:space="preserve"> a k soutěžnímu snímku z Cannes v režii </w:t>
      </w:r>
      <w:r w:rsidR="004048F0">
        <w:rPr>
          <w:rFonts w:ascii="Verdana" w:hAnsi="Verdana" w:cs="Tahoma"/>
          <w:sz w:val="20"/>
          <w:szCs w:val="20"/>
        </w:rPr>
        <w:br/>
      </w:r>
      <w:r w:rsidRPr="00C8757C">
        <w:rPr>
          <w:rFonts w:ascii="Verdana" w:hAnsi="Verdana" w:cs="Tahoma"/>
          <w:sz w:val="20"/>
          <w:szCs w:val="20"/>
        </w:rPr>
        <w:t xml:space="preserve">Im Sang-sooa </w:t>
      </w:r>
      <w:r w:rsidRPr="00C8757C">
        <w:rPr>
          <w:rFonts w:ascii="Verdana" w:hAnsi="Verdana" w:cs="Tahoma"/>
          <w:i/>
          <w:iCs/>
          <w:sz w:val="20"/>
          <w:szCs w:val="20"/>
        </w:rPr>
        <w:t>Hanyeo</w:t>
      </w:r>
      <w:r w:rsidRPr="00C8757C">
        <w:rPr>
          <w:rFonts w:ascii="Verdana" w:hAnsi="Verdana" w:cs="Tahoma"/>
          <w:sz w:val="20"/>
          <w:szCs w:val="20"/>
        </w:rPr>
        <w:t xml:space="preserve"> (</w:t>
      </w:r>
      <w:r w:rsidRPr="00C8757C">
        <w:rPr>
          <w:rFonts w:ascii="Verdana" w:hAnsi="Verdana" w:cs="Tahoma"/>
          <w:i/>
          <w:iCs/>
          <w:sz w:val="20"/>
          <w:szCs w:val="20"/>
        </w:rPr>
        <w:t>Služebná</w:t>
      </w:r>
      <w:r w:rsidRPr="00C8757C">
        <w:rPr>
          <w:rFonts w:ascii="Verdana" w:hAnsi="Verdana" w:cs="Tahoma"/>
          <w:sz w:val="20"/>
          <w:szCs w:val="20"/>
        </w:rPr>
        <w:t xml:space="preserve">). Původní hudbu napsal Jung Jae-il, který se podílel na různých hudebních skladbách a měl mimo jiné na starosti i hudební režii filmu </w:t>
      </w:r>
      <w:r w:rsidRPr="00C8757C">
        <w:rPr>
          <w:rFonts w:ascii="Verdana" w:hAnsi="Verdana" w:cs="Tahoma"/>
          <w:i/>
          <w:iCs/>
          <w:sz w:val="20"/>
          <w:szCs w:val="20"/>
        </w:rPr>
        <w:t>Okja</w:t>
      </w:r>
      <w:r w:rsidRPr="00C8757C">
        <w:rPr>
          <w:rFonts w:ascii="Verdana" w:hAnsi="Verdana" w:cs="Tahoma"/>
          <w:sz w:val="20"/>
          <w:szCs w:val="20"/>
        </w:rPr>
        <w:t>. A v neposlední řadě svými bohatými zkušenostmi přispěli k vytvoření jedinečného vzhledu postav návrhářka kostýmů Choi Se-yeon (</w:t>
      </w:r>
      <w:r w:rsidRPr="00C8757C">
        <w:rPr>
          <w:rFonts w:ascii="Verdana" w:hAnsi="Verdana" w:cs="Tahoma"/>
          <w:i/>
          <w:iCs/>
          <w:sz w:val="20"/>
          <w:szCs w:val="20"/>
        </w:rPr>
        <w:t>Matka</w:t>
      </w:r>
      <w:r w:rsidRPr="00C8757C">
        <w:rPr>
          <w:rFonts w:ascii="Verdana" w:hAnsi="Verdana" w:cs="Tahoma"/>
          <w:sz w:val="20"/>
          <w:szCs w:val="20"/>
        </w:rPr>
        <w:t xml:space="preserve">, </w:t>
      </w:r>
      <w:r w:rsidRPr="00C8757C">
        <w:rPr>
          <w:rFonts w:ascii="Verdana" w:hAnsi="Verdana" w:cs="Tahoma"/>
          <w:i/>
          <w:iCs/>
          <w:sz w:val="20"/>
          <w:szCs w:val="20"/>
        </w:rPr>
        <w:t>Zloději</w:t>
      </w:r>
      <w:r w:rsidRPr="00C8757C">
        <w:rPr>
          <w:rFonts w:ascii="Verdana" w:hAnsi="Verdana" w:cs="Tahoma"/>
          <w:sz w:val="20"/>
          <w:szCs w:val="20"/>
        </w:rPr>
        <w:t xml:space="preserve">, </w:t>
      </w:r>
      <w:r w:rsidRPr="00C8757C">
        <w:rPr>
          <w:rFonts w:ascii="Verdana" w:hAnsi="Verdana" w:cs="Tahoma"/>
          <w:i/>
          <w:iCs/>
          <w:sz w:val="20"/>
          <w:szCs w:val="20"/>
        </w:rPr>
        <w:t>Dokjeon/Believer</w:t>
      </w:r>
      <w:r w:rsidRPr="00C8757C">
        <w:rPr>
          <w:rFonts w:ascii="Verdana" w:hAnsi="Verdana" w:cs="Tahoma"/>
          <w:sz w:val="20"/>
          <w:szCs w:val="20"/>
        </w:rPr>
        <w:t>) a vizážistka Kim Seo Young (</w:t>
      </w:r>
      <w:r w:rsidRPr="00C8757C">
        <w:rPr>
          <w:rFonts w:ascii="Verdana" w:hAnsi="Verdana" w:cs="Tahoma"/>
          <w:i/>
          <w:iCs/>
          <w:sz w:val="20"/>
          <w:szCs w:val="20"/>
        </w:rPr>
        <w:t>Ledová archa, Doba temna</w:t>
      </w:r>
      <w:r w:rsidRPr="00C8757C">
        <w:rPr>
          <w:rFonts w:ascii="Verdana" w:hAnsi="Verdana" w:cs="Tahoma"/>
          <w:sz w:val="20"/>
          <w:szCs w:val="20"/>
        </w:rPr>
        <w:t xml:space="preserve">, </w:t>
      </w:r>
      <w:r w:rsidRPr="00C8757C">
        <w:rPr>
          <w:rFonts w:ascii="Verdana" w:hAnsi="Verdana" w:cs="Tahoma"/>
          <w:i/>
          <w:iCs/>
          <w:sz w:val="20"/>
          <w:szCs w:val="20"/>
        </w:rPr>
        <w:t>Geomeun sajedeul/The Priests</w:t>
      </w:r>
      <w:r w:rsidRPr="00C8757C">
        <w:rPr>
          <w:rFonts w:ascii="Verdana" w:hAnsi="Verdana" w:cs="Tahoma"/>
          <w:sz w:val="20"/>
          <w:szCs w:val="20"/>
        </w:rPr>
        <w:t xml:space="preserve">, </w:t>
      </w:r>
      <w:r w:rsidRPr="00C8757C">
        <w:rPr>
          <w:rFonts w:ascii="Verdana" w:hAnsi="Verdana" w:cs="Tahoma"/>
          <w:i/>
          <w:iCs/>
          <w:sz w:val="20"/>
          <w:szCs w:val="20"/>
        </w:rPr>
        <w:t>Kvílení</w:t>
      </w:r>
      <w:r w:rsidRPr="00C8757C">
        <w:rPr>
          <w:rFonts w:ascii="Verdana" w:hAnsi="Verdana" w:cs="Tahoma"/>
          <w:sz w:val="20"/>
          <w:szCs w:val="20"/>
        </w:rPr>
        <w:t xml:space="preserve">).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b/>
          <w:sz w:val="20"/>
          <w:szCs w:val="20"/>
        </w:rPr>
      </w:pPr>
      <w:r w:rsidRPr="00C8757C">
        <w:rPr>
          <w:rFonts w:ascii="Verdana" w:hAnsi="Verdana" w:cs="Tahoma"/>
          <w:b/>
          <w:sz w:val="20"/>
          <w:szCs w:val="20"/>
        </w:rPr>
        <w:t xml:space="preserve">#5 VYTVOŘIT DVA RŮZNÉ SVĚTY POMOCÍ SCÉNOGRAFIE </w:t>
      </w: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Prostory, v nichž se </w:t>
      </w:r>
      <w:r w:rsidRPr="00C8757C">
        <w:rPr>
          <w:rFonts w:ascii="Verdana" w:hAnsi="Verdana" w:cs="Tahoma"/>
          <w:i/>
          <w:iCs/>
          <w:sz w:val="20"/>
          <w:szCs w:val="20"/>
        </w:rPr>
        <w:t>Parazit</w:t>
      </w:r>
      <w:r w:rsidRPr="00C8757C">
        <w:rPr>
          <w:rFonts w:ascii="Verdana" w:hAnsi="Verdana" w:cs="Tahoma"/>
          <w:sz w:val="20"/>
          <w:szCs w:val="20"/>
        </w:rPr>
        <w:t xml:space="preserve"> odehrává, jsou blízce spjaté s celkovými tématy filmu. Špinavý suterénní byt, v němž bydlí hlavní protagonisté, se nachází v prostředí, které symbolizuje společenskou třídu, jíž se příliš nedaří. Díky kombinaci natáčení v ateliéru a v reálném prostředí se tvůrcům podařilo vytvořit unikátní a přesvědčivý prostor, v němž se mohl filmový příběh rozvinout. </w:t>
      </w:r>
    </w:p>
    <w:p w:rsidR="00C8757C" w:rsidRPr="00C8757C" w:rsidRDefault="00C8757C" w:rsidP="004048F0">
      <w:pPr>
        <w:pStyle w:val="Bezmezer"/>
        <w:spacing w:line="276" w:lineRule="auto"/>
        <w:ind w:left="-993" w:right="-772"/>
        <w:jc w:val="both"/>
        <w:rPr>
          <w:rFonts w:ascii="Verdana" w:hAnsi="Verdana" w:cs="Tahoma"/>
          <w:sz w:val="20"/>
          <w:szCs w:val="20"/>
        </w:rPr>
      </w:pPr>
    </w:p>
    <w:p w:rsidR="00C8757C" w:rsidRPr="00C8757C" w:rsidRDefault="00C8757C" w:rsidP="004048F0">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 xml:space="preserve">Více než 60 % filmu se odehrává v domácnosti Parkových, v honosném domě, který podle příběhu navrhnul slavný architekt. Rozlehlé otevřené prostory zachycují vizuální kontrast mezi zářivými, designovými zdmi. Vzdálenost mezi těmito světy ještě více zdůrazňuje cesta, která mezi nimi vede, a to v podobě řady schodišť mezi vyvýšenou čtvrtí zbohatlíků, v níž bydlí Parkovi, a dělnickou čtvrtí dole. </w:t>
      </w:r>
    </w:p>
    <w:p w:rsidR="00C8757C" w:rsidRPr="00C8757C" w:rsidRDefault="00C8757C" w:rsidP="004048F0">
      <w:pPr>
        <w:spacing w:line="276" w:lineRule="auto"/>
        <w:ind w:left="-993" w:right="-772"/>
        <w:jc w:val="both"/>
        <w:rPr>
          <w:rFonts w:ascii="Verdana" w:hAnsi="Verdana" w:cs="Tahoma"/>
          <w:sz w:val="20"/>
          <w:szCs w:val="20"/>
        </w:rPr>
      </w:pPr>
      <w:r w:rsidRPr="00C8757C">
        <w:rPr>
          <w:rFonts w:ascii="Verdana" w:hAnsi="Verdana" w:cs="Tahoma"/>
          <w:sz w:val="20"/>
          <w:szCs w:val="20"/>
        </w:rPr>
        <w:br w:type="page"/>
      </w:r>
    </w:p>
    <w:p w:rsidR="001B2EF3" w:rsidRDefault="00C8757C" w:rsidP="00C8757C">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94400" cy="3697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ST_STI-PRE_01.jpg"/>
                    <pic:cNvPicPr/>
                  </pic:nvPicPr>
                  <pic:blipFill>
                    <a:blip r:embed="rId18"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1B2EF3" w:rsidRPr="00B67759" w:rsidRDefault="001B2EF3" w:rsidP="00C8757C">
      <w:pPr>
        <w:ind w:right="-772"/>
        <w:jc w:val="both"/>
        <w:rPr>
          <w:rFonts w:ascii="Verdana" w:hAnsi="Verdana" w:cstheme="minorHAnsi"/>
          <w:sz w:val="28"/>
          <w:szCs w:val="28"/>
        </w:rPr>
      </w:pPr>
    </w:p>
    <w:p w:rsidR="00C8757C" w:rsidRPr="00B67759" w:rsidRDefault="00C8757C" w:rsidP="00C8757C">
      <w:pPr>
        <w:pStyle w:val="Bezmezer"/>
        <w:rPr>
          <w:rFonts w:ascii="Verdana" w:hAnsi="Verdana" w:cs="Tahoma"/>
          <w:sz w:val="28"/>
          <w:szCs w:val="28"/>
        </w:rPr>
      </w:pPr>
    </w:p>
    <w:p w:rsidR="00C8757C" w:rsidRPr="00C8757C" w:rsidRDefault="00C8757C" w:rsidP="00C8757C">
      <w:pPr>
        <w:pStyle w:val="Bezmezer"/>
        <w:ind w:left="-993" w:right="-772"/>
        <w:jc w:val="both"/>
        <w:rPr>
          <w:rFonts w:ascii="Verdana" w:hAnsi="Verdana" w:cs="Tahoma"/>
          <w:b/>
          <w:sz w:val="28"/>
          <w:szCs w:val="28"/>
        </w:rPr>
      </w:pPr>
      <w:r w:rsidRPr="00C8757C">
        <w:rPr>
          <w:rFonts w:ascii="Verdana" w:hAnsi="Verdana" w:cs="Tahoma"/>
          <w:b/>
          <w:sz w:val="28"/>
          <w:szCs w:val="28"/>
        </w:rPr>
        <w:t>SONG KANG-HO JAKO „KI-TAEK”</w:t>
      </w:r>
    </w:p>
    <w:p w:rsidR="00C8757C" w:rsidRPr="00C8757C" w:rsidRDefault="00C8757C" w:rsidP="00C8757C">
      <w:pPr>
        <w:pStyle w:val="Bezmezer"/>
        <w:ind w:left="-993" w:right="-772"/>
        <w:jc w:val="both"/>
        <w:rPr>
          <w:rFonts w:ascii="Verdana" w:hAnsi="Verdana" w:cs="Tahoma"/>
          <w:sz w:val="20"/>
          <w:szCs w:val="20"/>
        </w:rPr>
      </w:pPr>
    </w:p>
    <w:p w:rsidR="00C8757C" w:rsidRPr="00C8757C" w:rsidRDefault="00C8757C" w:rsidP="00C8757C">
      <w:pPr>
        <w:pStyle w:val="Bezmezer"/>
        <w:ind w:left="-993" w:right="-772"/>
        <w:jc w:val="both"/>
        <w:rPr>
          <w:rFonts w:ascii="Verdana" w:hAnsi="Verdana" w:cs="Tahoma"/>
          <w:sz w:val="20"/>
          <w:szCs w:val="20"/>
        </w:rPr>
      </w:pPr>
      <w:r w:rsidRPr="00C8757C">
        <w:rPr>
          <w:rFonts w:ascii="Verdana" w:hAnsi="Verdana" w:cs="Tahoma"/>
          <w:sz w:val="20"/>
          <w:szCs w:val="20"/>
        </w:rPr>
        <w:t xml:space="preserve">„Takže máš přeci jen plán, synku!” </w:t>
      </w:r>
    </w:p>
    <w:p w:rsidR="00C8757C" w:rsidRPr="00C8757C" w:rsidRDefault="00C8757C" w:rsidP="00C8757C">
      <w:pPr>
        <w:pStyle w:val="Bezmezer"/>
        <w:ind w:left="-993" w:right="-772"/>
        <w:jc w:val="both"/>
        <w:rPr>
          <w:rFonts w:ascii="Verdana" w:hAnsi="Verdana" w:cs="Tahoma"/>
          <w:sz w:val="20"/>
          <w:szCs w:val="20"/>
        </w:rPr>
      </w:pPr>
    </w:p>
    <w:p w:rsidR="00F22211" w:rsidRDefault="00C8757C" w:rsidP="00B82523">
      <w:pPr>
        <w:pStyle w:val="Bezmezer"/>
        <w:spacing w:line="276" w:lineRule="auto"/>
        <w:ind w:left="-993" w:right="-772"/>
        <w:jc w:val="both"/>
        <w:rPr>
          <w:rFonts w:ascii="Verdana" w:hAnsi="Verdana" w:cs="Tahoma"/>
          <w:sz w:val="20"/>
          <w:szCs w:val="20"/>
        </w:rPr>
      </w:pPr>
      <w:r w:rsidRPr="00C8757C">
        <w:rPr>
          <w:rFonts w:ascii="Verdana" w:hAnsi="Verdana" w:cs="Tahoma"/>
          <w:sz w:val="20"/>
          <w:szCs w:val="20"/>
        </w:rPr>
        <w:t>Ki-taek je hlavou rodiny sestávající ze čtyř nezaměstnaných dospělých. Nemá ani práci, ani plán a kritiku od své ženy Chung-sook přijímá s klidem a vyrovnaností. Má za sebou řadu podnikatelských nezdarů, takže je skeptický k dalším grandiózním plánům, ale když se jeho syn Ki-woo stane domácím učitelem v bohaté rodině, začne opět snít, že by mohli jíst a žít jako normální l</w:t>
      </w:r>
      <w:r>
        <w:rPr>
          <w:rFonts w:ascii="Verdana" w:hAnsi="Verdana" w:cs="Tahoma"/>
          <w:sz w:val="20"/>
          <w:szCs w:val="20"/>
        </w:rPr>
        <w:t xml:space="preserve">idé. </w:t>
      </w: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Default="00C8757C" w:rsidP="00C8757C">
      <w:pPr>
        <w:pStyle w:val="Bezmezer"/>
        <w:rPr>
          <w:rFonts w:ascii="Verdana" w:hAnsi="Verdana" w:cs="Tahoma"/>
          <w:sz w:val="20"/>
          <w:szCs w:val="20"/>
        </w:rPr>
      </w:pPr>
    </w:p>
    <w:p w:rsidR="00C8757C" w:rsidRPr="00C8757C" w:rsidRDefault="00C8757C" w:rsidP="00C8757C">
      <w:pPr>
        <w:pStyle w:val="Bezmezer"/>
        <w:rPr>
          <w:rFonts w:ascii="Verdana" w:hAnsi="Verdana" w:cs="Tahoma"/>
          <w:sz w:val="20"/>
          <w:szCs w:val="20"/>
        </w:rPr>
      </w:pPr>
    </w:p>
    <w:p w:rsidR="00F22211" w:rsidRDefault="00F22211" w:rsidP="00E5756F">
      <w:pPr>
        <w:ind w:left="-993" w:right="-772"/>
        <w:jc w:val="both"/>
        <w:rPr>
          <w:rFonts w:ascii="Verdana" w:hAnsi="Verdana" w:cstheme="minorHAnsi"/>
          <w:sz w:val="20"/>
          <w:szCs w:val="20"/>
        </w:rPr>
      </w:pPr>
    </w:p>
    <w:p w:rsidR="00F22211" w:rsidRPr="00E5756F" w:rsidRDefault="00F22211" w:rsidP="00F22211">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93578" cy="369678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_Devadesatky.jpg"/>
                    <pic:cNvPicPr/>
                  </pic:nvPicPr>
                  <pic:blipFill>
                    <a:blip r:embed="rId19" cstate="email">
                      <a:extLst>
                        <a:ext uri="{28A0092B-C50C-407E-A947-70E740481C1C}">
                          <a14:useLocalDpi xmlns:a14="http://schemas.microsoft.com/office/drawing/2010/main"/>
                        </a:ext>
                      </a:extLst>
                    </a:blip>
                    <a:stretch>
                      <a:fillRect/>
                    </a:stretch>
                  </pic:blipFill>
                  <pic:spPr>
                    <a:xfrm>
                      <a:off x="0" y="0"/>
                      <a:ext cx="7403607" cy="3701804"/>
                    </a:xfrm>
                    <a:prstGeom prst="rect">
                      <a:avLst/>
                    </a:prstGeom>
                  </pic:spPr>
                </pic:pic>
              </a:graphicData>
            </a:graphic>
          </wp:inline>
        </w:drawing>
      </w:r>
    </w:p>
    <w:p w:rsidR="00B67759" w:rsidRDefault="00B67759" w:rsidP="001B2EF3">
      <w:pPr>
        <w:ind w:left="-993" w:right="-772"/>
        <w:jc w:val="both"/>
        <w:rPr>
          <w:rFonts w:ascii="Verdana" w:hAnsi="Verdana" w:cstheme="minorHAnsi"/>
          <w:b/>
          <w:bCs/>
          <w:sz w:val="28"/>
          <w:szCs w:val="28"/>
        </w:rPr>
      </w:pPr>
    </w:p>
    <w:p w:rsidR="00B67759" w:rsidRPr="00B67759" w:rsidRDefault="00B67759" w:rsidP="001B2EF3">
      <w:pPr>
        <w:ind w:left="-993" w:right="-772"/>
        <w:jc w:val="both"/>
        <w:rPr>
          <w:rFonts w:ascii="Verdana" w:hAnsi="Verdana" w:cstheme="minorHAnsi"/>
          <w:b/>
          <w:bCs/>
          <w:sz w:val="28"/>
          <w:szCs w:val="28"/>
        </w:rPr>
      </w:pPr>
    </w:p>
    <w:p w:rsidR="00AE3920" w:rsidRPr="00AE3920" w:rsidRDefault="00AE3920" w:rsidP="00B82523">
      <w:pPr>
        <w:ind w:left="-993" w:right="-772"/>
        <w:rPr>
          <w:rFonts w:ascii="Verdana" w:hAnsi="Verdana"/>
          <w:sz w:val="28"/>
          <w:szCs w:val="28"/>
        </w:rPr>
      </w:pPr>
      <w:r w:rsidRPr="00AE3920">
        <w:rPr>
          <w:rFonts w:ascii="Verdana" w:hAnsi="Verdana" w:cs="Tahoma"/>
          <w:b/>
          <w:sz w:val="28"/>
          <w:szCs w:val="28"/>
        </w:rPr>
        <w:t>LEE SUN-KYUN JAKO „PAN PARK”</w:t>
      </w:r>
    </w:p>
    <w:p w:rsidR="00AE3920" w:rsidRPr="00957694" w:rsidRDefault="00AE3920" w:rsidP="00B82523">
      <w:pPr>
        <w:pStyle w:val="Bezmezer"/>
        <w:spacing w:line="360" w:lineRule="auto"/>
        <w:ind w:left="-993" w:right="-772"/>
        <w:rPr>
          <w:rFonts w:ascii="Tahoma" w:hAnsi="Tahoma" w:cs="Tahoma"/>
        </w:rPr>
      </w:pPr>
    </w:p>
    <w:p w:rsidR="00AE3920" w:rsidRPr="00957694" w:rsidRDefault="00AE3920" w:rsidP="00B82523">
      <w:pPr>
        <w:pStyle w:val="Bezmezer"/>
        <w:spacing w:line="276" w:lineRule="auto"/>
        <w:ind w:left="-993" w:right="-772"/>
        <w:jc w:val="both"/>
        <w:rPr>
          <w:rFonts w:ascii="Tahoma" w:hAnsi="Tahoma" w:cs="Tahoma"/>
        </w:rPr>
      </w:pPr>
      <w:r>
        <w:rPr>
          <w:rFonts w:ascii="Tahoma" w:hAnsi="Tahoma" w:cs="Tahoma"/>
        </w:rPr>
        <w:t xml:space="preserve">„Nedokážu vystát lidi, kteří se nedrží tam, kde je jejich místo.” </w:t>
      </w:r>
    </w:p>
    <w:p w:rsidR="00AE3920" w:rsidRPr="00957694" w:rsidRDefault="00AE3920" w:rsidP="00B82523">
      <w:pPr>
        <w:pStyle w:val="Bezmezer"/>
        <w:spacing w:line="276" w:lineRule="auto"/>
        <w:ind w:left="-993" w:right="-772"/>
        <w:jc w:val="both"/>
        <w:rPr>
          <w:rFonts w:ascii="Tahoma" w:hAnsi="Tahoma" w:cs="Tahoma"/>
        </w:rPr>
      </w:pPr>
    </w:p>
    <w:p w:rsidR="00AE3920" w:rsidRPr="00957694" w:rsidRDefault="00AE3920" w:rsidP="00B82523">
      <w:pPr>
        <w:pStyle w:val="Bezmezer"/>
        <w:spacing w:line="276" w:lineRule="auto"/>
        <w:ind w:left="-993" w:right="-772"/>
        <w:jc w:val="both"/>
        <w:rPr>
          <w:rFonts w:ascii="Tahoma" w:hAnsi="Tahoma" w:cs="Tahoma"/>
        </w:rPr>
      </w:pPr>
      <w:r>
        <w:rPr>
          <w:rFonts w:ascii="Tahoma" w:hAnsi="Tahoma" w:cs="Tahoma"/>
        </w:rPr>
        <w:t xml:space="preserve">Pan Park je výkonným ředitelem globální IT firmy. Je dokonalým ztělesněním úspěchu a naprostým protikladem Ki-taeka: vede vlastní společnost, pořídil si luxusní dům navržený slavným architektem a žije s krásnou ženou a roztomilými dětmi. Práce ho plně vytěžuje, takže nechává běžný provoz na své ženě a vždy se chová k lidem pracujícím ve své domácnosti velmi zdvořile. </w:t>
      </w:r>
    </w:p>
    <w:p w:rsidR="00E5756F" w:rsidRDefault="00E5756F"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B82523" w:rsidRDefault="00B82523" w:rsidP="00E5756F">
      <w:pPr>
        <w:ind w:left="-993" w:right="-772"/>
        <w:jc w:val="both"/>
        <w:rPr>
          <w:rFonts w:ascii="Verdana" w:hAnsi="Verdana" w:cstheme="minorHAnsi"/>
          <w:sz w:val="20"/>
          <w:szCs w:val="20"/>
        </w:rPr>
      </w:pPr>
    </w:p>
    <w:p w:rsidR="00F22211" w:rsidRDefault="00F22211" w:rsidP="00E5756F">
      <w:pPr>
        <w:ind w:left="-993" w:right="-772"/>
        <w:jc w:val="both"/>
        <w:rPr>
          <w:rFonts w:ascii="Verdana" w:hAnsi="Verdana" w:cstheme="minorHAnsi"/>
          <w:sz w:val="20"/>
          <w:szCs w:val="20"/>
        </w:rPr>
      </w:pPr>
    </w:p>
    <w:p w:rsidR="00B67759" w:rsidRPr="00B67759" w:rsidRDefault="00F22211" w:rsidP="00B67759">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369200" cy="3697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7_Devadesatky-3.jpg"/>
                    <pic:cNvPicPr/>
                  </pic:nvPicPr>
                  <pic:blipFill>
                    <a:blip r:embed="rId20" cstate="email">
                      <a:extLst>
                        <a:ext uri="{28A0092B-C50C-407E-A947-70E740481C1C}">
                          <a14:useLocalDpi xmlns:a14="http://schemas.microsoft.com/office/drawing/2010/main"/>
                        </a:ext>
                      </a:extLst>
                    </a:blip>
                    <a:stretch>
                      <a:fillRect/>
                    </a:stretch>
                  </pic:blipFill>
                  <pic:spPr>
                    <a:xfrm>
                      <a:off x="0" y="0"/>
                      <a:ext cx="7369200" cy="3697200"/>
                    </a:xfrm>
                    <a:prstGeom prst="rect">
                      <a:avLst/>
                    </a:prstGeom>
                  </pic:spPr>
                </pic:pic>
              </a:graphicData>
            </a:graphic>
          </wp:inline>
        </w:drawing>
      </w:r>
    </w:p>
    <w:p w:rsidR="00B67759" w:rsidRDefault="00B67759" w:rsidP="00B82523">
      <w:pPr>
        <w:pStyle w:val="Bezmezer"/>
        <w:spacing w:line="360" w:lineRule="auto"/>
        <w:ind w:left="-993" w:right="-631"/>
        <w:jc w:val="both"/>
        <w:rPr>
          <w:rFonts w:ascii="Verdana" w:hAnsi="Verdana" w:cs="Tahoma"/>
          <w:sz w:val="20"/>
          <w:szCs w:val="20"/>
        </w:rPr>
      </w:pPr>
    </w:p>
    <w:p w:rsidR="00B67759" w:rsidRDefault="00B67759" w:rsidP="00B82523">
      <w:pPr>
        <w:pStyle w:val="Bezmezer"/>
        <w:spacing w:line="360" w:lineRule="auto"/>
        <w:ind w:left="-993" w:right="-631"/>
        <w:jc w:val="both"/>
        <w:rPr>
          <w:rFonts w:ascii="Verdana" w:hAnsi="Verdana" w:cs="Tahoma"/>
          <w:sz w:val="20"/>
          <w:szCs w:val="20"/>
        </w:rPr>
      </w:pPr>
    </w:p>
    <w:p w:rsidR="00B82523" w:rsidRPr="00B82523" w:rsidRDefault="00B82523" w:rsidP="00B82523">
      <w:pPr>
        <w:pStyle w:val="Bezmezer"/>
        <w:spacing w:line="360" w:lineRule="auto"/>
        <w:ind w:left="-993" w:right="-631"/>
        <w:jc w:val="both"/>
        <w:rPr>
          <w:rFonts w:ascii="Verdana" w:hAnsi="Verdana" w:cs="Tahoma"/>
          <w:b/>
          <w:sz w:val="28"/>
          <w:szCs w:val="28"/>
        </w:rPr>
      </w:pPr>
      <w:r w:rsidRPr="00B82523">
        <w:rPr>
          <w:rFonts w:ascii="Verdana" w:hAnsi="Verdana" w:cs="Tahoma"/>
          <w:b/>
          <w:sz w:val="28"/>
          <w:szCs w:val="28"/>
        </w:rPr>
        <w:t xml:space="preserve">CHO YEO-JEONG JAKO „YEON-KYO” </w:t>
      </w:r>
    </w:p>
    <w:p w:rsidR="00B82523" w:rsidRPr="00B82523" w:rsidRDefault="00B82523" w:rsidP="00B82523">
      <w:pPr>
        <w:pStyle w:val="Bezmezer"/>
        <w:spacing w:line="360" w:lineRule="auto"/>
        <w:ind w:left="-993" w:right="-631"/>
        <w:jc w:val="both"/>
        <w:rPr>
          <w:rFonts w:ascii="Verdana" w:hAnsi="Verdana" w:cs="Tahoma"/>
          <w:sz w:val="20"/>
          <w:szCs w:val="20"/>
        </w:rPr>
      </w:pPr>
    </w:p>
    <w:p w:rsidR="00B82523" w:rsidRPr="00B82523" w:rsidRDefault="00B82523" w:rsidP="00B82523">
      <w:pPr>
        <w:pStyle w:val="Bezmezer"/>
        <w:spacing w:line="276" w:lineRule="auto"/>
        <w:ind w:left="-993" w:right="-772"/>
        <w:jc w:val="both"/>
        <w:rPr>
          <w:rFonts w:ascii="Verdana" w:hAnsi="Verdana" w:cs="Tahoma"/>
          <w:sz w:val="20"/>
          <w:szCs w:val="20"/>
        </w:rPr>
      </w:pPr>
      <w:r w:rsidRPr="00B82523">
        <w:rPr>
          <w:rFonts w:ascii="Verdana" w:hAnsi="Verdana" w:cs="Tahoma"/>
          <w:sz w:val="20"/>
          <w:szCs w:val="20"/>
        </w:rPr>
        <w:t xml:space="preserve">„Obvykle lidem nedůvěřuji. Tedy pokud mi je někdo známý nedoporučí.” </w:t>
      </w:r>
    </w:p>
    <w:p w:rsidR="00B82523" w:rsidRPr="00B82523" w:rsidRDefault="00B82523" w:rsidP="00B82523">
      <w:pPr>
        <w:pStyle w:val="Bezmezer"/>
        <w:spacing w:line="276" w:lineRule="auto"/>
        <w:ind w:left="-993" w:right="-772"/>
        <w:jc w:val="both"/>
        <w:rPr>
          <w:rFonts w:ascii="Verdana" w:hAnsi="Verdana" w:cs="Tahoma"/>
          <w:sz w:val="20"/>
          <w:szCs w:val="20"/>
        </w:rPr>
      </w:pPr>
    </w:p>
    <w:p w:rsidR="00B82523" w:rsidRPr="00B82523" w:rsidRDefault="00B82523" w:rsidP="00B82523">
      <w:pPr>
        <w:pStyle w:val="Bezmezer"/>
        <w:spacing w:line="276" w:lineRule="auto"/>
        <w:ind w:left="-993" w:right="-772"/>
        <w:jc w:val="both"/>
        <w:rPr>
          <w:rFonts w:ascii="Verdana" w:hAnsi="Verdana" w:cs="Tahoma"/>
          <w:sz w:val="20"/>
          <w:szCs w:val="20"/>
        </w:rPr>
      </w:pPr>
      <w:r w:rsidRPr="00B82523">
        <w:rPr>
          <w:rFonts w:ascii="Verdana" w:hAnsi="Verdana" w:cs="Tahoma"/>
          <w:sz w:val="20"/>
          <w:szCs w:val="20"/>
        </w:rPr>
        <w:t>Yeon-kyo je Parkovou manželkou. Stará se o vzdělání jejich dětí, najímá zaměstnance a řídí celou domácnost. Její osobnost lze popsat jako naivní, dobrosrdečnou či příliš důvěřivou, ale sama si to neuvědomuje. Zdá se, že největší starost jí dělá její syn Da-song, který je podle všeho geniálním umělcem, ale zároveň je velmi nesoustředěný a excentrický.</w:t>
      </w:r>
    </w:p>
    <w:p w:rsidR="00E5756F" w:rsidRPr="00E5756F" w:rsidRDefault="00E5756F" w:rsidP="00B82523">
      <w:pPr>
        <w:ind w:left="-993" w:right="-772"/>
        <w:jc w:val="both"/>
        <w:rPr>
          <w:rFonts w:ascii="Verdana" w:hAnsi="Verdana" w:cstheme="minorHAnsi"/>
          <w:sz w:val="20"/>
          <w:szCs w:val="20"/>
        </w:rPr>
      </w:pPr>
    </w:p>
    <w:p w:rsidR="00E5756F" w:rsidRPr="00C84B96" w:rsidRDefault="00E5756F" w:rsidP="00E5756F">
      <w:pPr>
        <w:rPr>
          <w:rFonts w:cstheme="minorHAnsi"/>
          <w:sz w:val="22"/>
          <w:szCs w:val="22"/>
        </w:rPr>
      </w:pPr>
    </w:p>
    <w:p w:rsidR="00E5756F" w:rsidRPr="00C84B96" w:rsidRDefault="00E5756F" w:rsidP="00E5756F">
      <w:pPr>
        <w:rPr>
          <w:rFonts w:cstheme="minorHAnsi"/>
          <w:sz w:val="22"/>
          <w:szCs w:val="22"/>
        </w:rPr>
      </w:pPr>
    </w:p>
    <w:p w:rsidR="00E5756F" w:rsidRPr="00C84B96" w:rsidRDefault="00E5756F" w:rsidP="00E5756F">
      <w:pPr>
        <w:rPr>
          <w:rFonts w:cstheme="minorHAnsi"/>
          <w:sz w:val="22"/>
          <w:szCs w:val="22"/>
        </w:rPr>
      </w:pPr>
    </w:p>
    <w:p w:rsidR="00E5756F" w:rsidRDefault="00E5756F"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Default="00F22211" w:rsidP="00F22211">
      <w:pPr>
        <w:ind w:left="-993" w:right="-772"/>
        <w:rPr>
          <w:rFonts w:ascii="Verdana" w:hAnsi="Verdana" w:cstheme="minorHAnsi"/>
          <w:sz w:val="28"/>
          <w:szCs w:val="28"/>
        </w:rPr>
      </w:pPr>
    </w:p>
    <w:p w:rsidR="00F22211" w:rsidRPr="00F22211" w:rsidRDefault="00E66523" w:rsidP="00E66523">
      <w:pPr>
        <w:ind w:left="-1701" w:right="-772"/>
        <w:rPr>
          <w:rFonts w:ascii="Verdana" w:hAnsi="Verdana" w:cstheme="minorHAnsi"/>
          <w:sz w:val="28"/>
          <w:szCs w:val="28"/>
        </w:rPr>
      </w:pPr>
      <w:r>
        <w:rPr>
          <w:rFonts w:ascii="Verdana" w:hAnsi="Verdana" w:cstheme="minorHAnsi"/>
          <w:noProof/>
          <w:sz w:val="28"/>
          <w:szCs w:val="28"/>
        </w:rPr>
        <w:lastRenderedPageBreak/>
        <w:drawing>
          <wp:inline distT="0" distB="0" distL="0" distR="0">
            <wp:extent cx="7393305" cy="369665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Mid90s_stills_18.jpg"/>
                    <pic:cNvPicPr/>
                  </pic:nvPicPr>
                  <pic:blipFill>
                    <a:blip r:embed="rId21" cstate="email">
                      <a:extLst>
                        <a:ext uri="{28A0092B-C50C-407E-A947-70E740481C1C}">
                          <a14:useLocalDpi xmlns:a14="http://schemas.microsoft.com/office/drawing/2010/main"/>
                        </a:ext>
                      </a:extLst>
                    </a:blip>
                    <a:stretch>
                      <a:fillRect/>
                    </a:stretch>
                  </pic:blipFill>
                  <pic:spPr>
                    <a:xfrm>
                      <a:off x="0" y="0"/>
                      <a:ext cx="7416693" cy="3708346"/>
                    </a:xfrm>
                    <a:prstGeom prst="rect">
                      <a:avLst/>
                    </a:prstGeom>
                  </pic:spPr>
                </pic:pic>
              </a:graphicData>
            </a:graphic>
          </wp:inline>
        </w:drawing>
      </w:r>
    </w:p>
    <w:p w:rsidR="00E66523" w:rsidRDefault="00E66523" w:rsidP="00F22211">
      <w:pPr>
        <w:ind w:left="-993" w:right="-772"/>
        <w:rPr>
          <w:rFonts w:ascii="Verdana" w:hAnsi="Verdana"/>
          <w:b/>
          <w:bCs/>
          <w:sz w:val="28"/>
          <w:szCs w:val="28"/>
        </w:rPr>
      </w:pPr>
    </w:p>
    <w:p w:rsidR="00B67759" w:rsidRDefault="00B67759" w:rsidP="00F22211">
      <w:pPr>
        <w:ind w:left="-993" w:right="-772"/>
        <w:rPr>
          <w:rFonts w:ascii="Verdana" w:hAnsi="Verdana"/>
          <w:b/>
          <w:bCs/>
          <w:sz w:val="28"/>
          <w:szCs w:val="28"/>
        </w:rPr>
      </w:pPr>
    </w:p>
    <w:p w:rsidR="00B82523" w:rsidRPr="00B82523" w:rsidRDefault="00B82523" w:rsidP="00B82523">
      <w:pPr>
        <w:pStyle w:val="Bezmezer"/>
        <w:spacing w:line="276" w:lineRule="auto"/>
        <w:ind w:left="-993" w:right="-772"/>
        <w:jc w:val="both"/>
        <w:rPr>
          <w:rFonts w:ascii="Verdana" w:hAnsi="Verdana" w:cs="Tahoma"/>
          <w:b/>
          <w:sz w:val="28"/>
          <w:szCs w:val="28"/>
        </w:rPr>
      </w:pPr>
      <w:r w:rsidRPr="00B82523">
        <w:rPr>
          <w:rFonts w:ascii="Verdana" w:hAnsi="Verdana" w:cs="Tahoma"/>
          <w:b/>
          <w:sz w:val="28"/>
          <w:szCs w:val="28"/>
        </w:rPr>
        <w:t>CHOI WOO-SHIK JAKO „KI-WOO”</w:t>
      </w:r>
    </w:p>
    <w:p w:rsidR="00B82523" w:rsidRPr="00B82523" w:rsidRDefault="00B82523" w:rsidP="00B82523">
      <w:pPr>
        <w:pStyle w:val="Bezmezer"/>
        <w:spacing w:line="276" w:lineRule="auto"/>
        <w:ind w:left="-993" w:right="-772"/>
        <w:jc w:val="both"/>
        <w:rPr>
          <w:rFonts w:ascii="Verdana" w:hAnsi="Verdana" w:cs="Tahoma"/>
          <w:sz w:val="20"/>
          <w:szCs w:val="20"/>
        </w:rPr>
      </w:pPr>
    </w:p>
    <w:p w:rsidR="00B82523" w:rsidRPr="00B82523" w:rsidRDefault="00B82523" w:rsidP="00B82523">
      <w:pPr>
        <w:pStyle w:val="Bezmezer"/>
        <w:spacing w:line="276" w:lineRule="auto"/>
        <w:ind w:left="-993" w:right="-772"/>
        <w:jc w:val="both"/>
        <w:rPr>
          <w:rFonts w:ascii="Verdana" w:hAnsi="Verdana" w:cs="Tahoma"/>
          <w:sz w:val="20"/>
          <w:szCs w:val="20"/>
        </w:rPr>
      </w:pPr>
      <w:r w:rsidRPr="00B82523">
        <w:rPr>
          <w:rFonts w:ascii="Verdana" w:hAnsi="Verdana" w:cs="Tahoma"/>
          <w:sz w:val="20"/>
          <w:szCs w:val="20"/>
        </w:rPr>
        <w:t>„Nepřijde mi to, tati, jako podvod nebo zločin.”</w:t>
      </w:r>
    </w:p>
    <w:p w:rsidR="00B82523" w:rsidRPr="00B82523" w:rsidRDefault="00B82523" w:rsidP="00B82523">
      <w:pPr>
        <w:pStyle w:val="Bezmezer"/>
        <w:spacing w:line="276" w:lineRule="auto"/>
        <w:ind w:left="-993" w:right="-772"/>
        <w:jc w:val="both"/>
        <w:rPr>
          <w:rFonts w:ascii="Verdana" w:hAnsi="Verdana" w:cs="Tahoma"/>
          <w:sz w:val="20"/>
          <w:szCs w:val="20"/>
        </w:rPr>
      </w:pPr>
    </w:p>
    <w:p w:rsidR="00B82523" w:rsidRPr="00B82523" w:rsidRDefault="00B82523" w:rsidP="00B82523">
      <w:pPr>
        <w:pStyle w:val="Bezmezer"/>
        <w:spacing w:line="276" w:lineRule="auto"/>
        <w:ind w:left="-993" w:right="-772"/>
        <w:jc w:val="both"/>
        <w:rPr>
          <w:rFonts w:ascii="Verdana" w:hAnsi="Verdana" w:cs="Tahoma"/>
          <w:sz w:val="20"/>
          <w:szCs w:val="20"/>
        </w:rPr>
      </w:pPr>
      <w:r w:rsidRPr="00B82523">
        <w:rPr>
          <w:rFonts w:ascii="Verdana" w:hAnsi="Verdana" w:cs="Tahoma"/>
          <w:sz w:val="20"/>
          <w:szCs w:val="20"/>
        </w:rPr>
        <w:t xml:space="preserve">Ki-woo je starším dítětem Ki-taeka a Chung-sook. Už po čtvrté se nedostal na vysokou školu, takže je bez práce a vydělává si na brigádách nebo někde bokem. Jako vždy dobře naladěného mladíka ho jeho kamarád z prestižní univerzity doporučí na pozici domácího učitele u Parkových. V naději, že rodině zajistí pravidelný příjem, se k nim vypraví se zfalšovaným diplomem na pohovor. </w:t>
      </w:r>
    </w:p>
    <w:p w:rsidR="00E66523" w:rsidRDefault="00E66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B82523" w:rsidRDefault="00B82523" w:rsidP="00F22211">
      <w:pPr>
        <w:ind w:left="-993" w:right="-772"/>
        <w:jc w:val="both"/>
        <w:rPr>
          <w:rFonts w:ascii="Verdana" w:hAnsi="Verdana"/>
          <w:sz w:val="20"/>
          <w:szCs w:val="20"/>
        </w:rPr>
      </w:pPr>
    </w:p>
    <w:p w:rsidR="00E66523" w:rsidRDefault="00E66523" w:rsidP="00F22211">
      <w:pPr>
        <w:ind w:left="-993" w:right="-772"/>
        <w:jc w:val="both"/>
        <w:rPr>
          <w:rFonts w:ascii="Verdana" w:hAnsi="Verdana"/>
          <w:sz w:val="20"/>
          <w:szCs w:val="20"/>
        </w:rPr>
      </w:pPr>
    </w:p>
    <w:p w:rsidR="00E66523" w:rsidRDefault="00E66523" w:rsidP="00F22211">
      <w:pPr>
        <w:ind w:left="-993" w:right="-772"/>
        <w:jc w:val="both"/>
        <w:rPr>
          <w:rFonts w:ascii="Verdana" w:hAnsi="Verdana"/>
          <w:sz w:val="20"/>
          <w:szCs w:val="20"/>
        </w:rPr>
      </w:pPr>
    </w:p>
    <w:p w:rsidR="00E66523" w:rsidRPr="00F22211" w:rsidRDefault="00E66523" w:rsidP="00F22211">
      <w:pPr>
        <w:ind w:left="-993" w:right="-772"/>
        <w:jc w:val="both"/>
        <w:rPr>
          <w:rFonts w:ascii="Verdana" w:hAnsi="Verdana"/>
          <w:sz w:val="20"/>
          <w:szCs w:val="20"/>
        </w:rPr>
      </w:pPr>
    </w:p>
    <w:p w:rsidR="00B67759" w:rsidRDefault="00E66523" w:rsidP="00ED165C">
      <w:pPr>
        <w:ind w:left="-1701" w:right="-772"/>
        <w:jc w:val="both"/>
        <w:rPr>
          <w:rFonts w:ascii="Verdana" w:hAnsi="Verdana"/>
          <w:b/>
          <w:bCs/>
          <w:sz w:val="20"/>
          <w:szCs w:val="20"/>
        </w:rPr>
      </w:pPr>
      <w:r>
        <w:rPr>
          <w:rFonts w:ascii="Verdana" w:hAnsi="Verdana"/>
          <w:b/>
          <w:bCs/>
          <w:noProof/>
          <w:sz w:val="20"/>
          <w:szCs w:val="20"/>
        </w:rPr>
        <w:lastRenderedPageBreak/>
        <w:drawing>
          <wp:inline distT="0" distB="0" distL="0" distR="0">
            <wp:extent cx="7394400" cy="3697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9_02125.jpg"/>
                    <pic:cNvPicPr/>
                  </pic:nvPicPr>
                  <pic:blipFill>
                    <a:blip r:embed="rId22"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ED165C" w:rsidRDefault="00ED165C" w:rsidP="00B67759">
      <w:pPr>
        <w:pStyle w:val="Bezmezer"/>
        <w:rPr>
          <w:rFonts w:ascii="Verdana" w:hAnsi="Verdana" w:cs="Tahoma"/>
          <w:sz w:val="20"/>
          <w:szCs w:val="20"/>
        </w:rPr>
      </w:pPr>
    </w:p>
    <w:p w:rsidR="00ED165C" w:rsidRDefault="00ED165C" w:rsidP="00B67759">
      <w:pPr>
        <w:pStyle w:val="Bezmezer"/>
        <w:rPr>
          <w:rFonts w:ascii="Verdana" w:hAnsi="Verdana" w:cs="Tahoma"/>
          <w:sz w:val="20"/>
          <w:szCs w:val="20"/>
        </w:rPr>
      </w:pPr>
    </w:p>
    <w:p w:rsidR="00ED165C" w:rsidRPr="00ED165C" w:rsidRDefault="00ED165C" w:rsidP="00B67759">
      <w:pPr>
        <w:pStyle w:val="Bezmezer"/>
        <w:rPr>
          <w:rFonts w:ascii="Verdana" w:hAnsi="Verdana" w:cs="Tahoma"/>
          <w:sz w:val="20"/>
          <w:szCs w:val="20"/>
        </w:rPr>
      </w:pPr>
    </w:p>
    <w:p w:rsidR="00B67759" w:rsidRPr="00B67759" w:rsidRDefault="00B67759" w:rsidP="00B67759">
      <w:pPr>
        <w:pStyle w:val="Bezmezer"/>
        <w:spacing w:line="360" w:lineRule="auto"/>
        <w:ind w:left="-993" w:right="-772"/>
        <w:jc w:val="both"/>
        <w:rPr>
          <w:rFonts w:ascii="Verdana" w:hAnsi="Verdana" w:cs="Tahoma"/>
          <w:b/>
          <w:sz w:val="28"/>
          <w:szCs w:val="28"/>
        </w:rPr>
      </w:pPr>
      <w:r w:rsidRPr="00B67759">
        <w:rPr>
          <w:rFonts w:ascii="Verdana" w:hAnsi="Verdana" w:cs="Tahoma"/>
          <w:b/>
          <w:sz w:val="28"/>
          <w:szCs w:val="28"/>
        </w:rPr>
        <w:t>PARK SO-DAM JAKO „KI-JUNG”</w:t>
      </w:r>
    </w:p>
    <w:p w:rsidR="00B67759" w:rsidRPr="00B67759" w:rsidRDefault="00B67759" w:rsidP="00B67759">
      <w:pPr>
        <w:pStyle w:val="Bezmezer"/>
        <w:spacing w:line="360" w:lineRule="auto"/>
        <w:ind w:left="-993" w:right="-772"/>
        <w:jc w:val="both"/>
        <w:rPr>
          <w:rFonts w:ascii="Verdana" w:hAnsi="Verdana" w:cs="Tahoma"/>
          <w:sz w:val="20"/>
          <w:szCs w:val="20"/>
        </w:rPr>
      </w:pPr>
    </w:p>
    <w:p w:rsidR="00B67759" w:rsidRPr="00B67759" w:rsidRDefault="00B67759" w:rsidP="00B67759">
      <w:pPr>
        <w:pStyle w:val="Bezmezer"/>
        <w:spacing w:line="276" w:lineRule="auto"/>
        <w:ind w:left="-993" w:right="-772"/>
        <w:jc w:val="both"/>
        <w:rPr>
          <w:rFonts w:ascii="Verdana" w:hAnsi="Verdana" w:cs="Tahoma"/>
          <w:sz w:val="20"/>
          <w:szCs w:val="20"/>
        </w:rPr>
      </w:pPr>
      <w:r w:rsidRPr="00B67759">
        <w:rPr>
          <w:rFonts w:ascii="Verdana" w:hAnsi="Verdana" w:cs="Tahoma"/>
          <w:sz w:val="20"/>
          <w:szCs w:val="20"/>
        </w:rPr>
        <w:t xml:space="preserve">„Chcete se mnou otevřít tu černou skříňku?” </w:t>
      </w:r>
    </w:p>
    <w:p w:rsidR="00B67759" w:rsidRPr="00B67759" w:rsidRDefault="00B67759" w:rsidP="00B67759">
      <w:pPr>
        <w:pStyle w:val="Bezmezer"/>
        <w:spacing w:line="276" w:lineRule="auto"/>
        <w:ind w:left="-993" w:right="-772"/>
        <w:jc w:val="both"/>
        <w:rPr>
          <w:rFonts w:ascii="Verdana" w:hAnsi="Verdana" w:cs="Tahoma"/>
          <w:sz w:val="20"/>
          <w:szCs w:val="20"/>
        </w:rPr>
      </w:pPr>
    </w:p>
    <w:p w:rsidR="00B67759" w:rsidRPr="00B67759" w:rsidRDefault="00B67759" w:rsidP="00B67759">
      <w:pPr>
        <w:pStyle w:val="Bezmezer"/>
        <w:spacing w:line="276" w:lineRule="auto"/>
        <w:ind w:left="-993" w:right="-772"/>
        <w:jc w:val="both"/>
        <w:rPr>
          <w:rFonts w:ascii="Verdana" w:hAnsi="Verdana" w:cs="Tahoma"/>
          <w:sz w:val="20"/>
          <w:szCs w:val="20"/>
        </w:rPr>
      </w:pPr>
      <w:r w:rsidRPr="00B67759">
        <w:rPr>
          <w:rFonts w:ascii="Verdana" w:hAnsi="Verdana" w:cs="Tahoma"/>
          <w:sz w:val="20"/>
          <w:szCs w:val="20"/>
        </w:rPr>
        <w:t xml:space="preserve">Ki-jung je mladší dcerou Ki-taeka a Chung-sook. Nedostala se na uměleckou školu a nemá dost peněz, aby si zaplatila přípravné kurzy. Stejně jako zbytek rodiny je tedy nezaměstnaná. Nicméně díky tomu, že umí perfektně s Photoshopem, dokonale zfalšuje pro účely pohovoru diplom pro svého bratra Ki-wooa. Jako největší realista a nejpraktičtější osoba z celé rodiny neztrácí za žádných okolností hlavu. Když se i ona vydá do rodiny Parkových na pohovor, tentokrát na pozici učitelky umění, svitne její rodině naděje na druhý stálý příjem. </w:t>
      </w:r>
    </w:p>
    <w:p w:rsidR="00E66523" w:rsidRDefault="00E66523" w:rsidP="00F22211">
      <w:pPr>
        <w:ind w:left="-993" w:right="-772"/>
        <w:jc w:val="both"/>
        <w:rPr>
          <w:rFonts w:ascii="Verdana" w:hAnsi="Verdana"/>
          <w:sz w:val="20"/>
          <w:szCs w:val="20"/>
        </w:rPr>
      </w:pPr>
    </w:p>
    <w:p w:rsidR="00E66523" w:rsidRPr="00E66523" w:rsidRDefault="00E66523" w:rsidP="00E66523">
      <w:pPr>
        <w:ind w:left="7647" w:right="-772" w:firstLine="273"/>
        <w:jc w:val="both"/>
        <w:rPr>
          <w:rFonts w:ascii="Verdana" w:hAnsi="Verdana"/>
          <w:i/>
          <w:sz w:val="20"/>
          <w:szCs w:val="20"/>
        </w:rPr>
      </w:pPr>
    </w:p>
    <w:p w:rsidR="00F22211" w:rsidRPr="00F22211" w:rsidRDefault="00F22211" w:rsidP="00F22211">
      <w:pPr>
        <w:ind w:left="-993" w:right="-772" w:hanging="141"/>
        <w:rPr>
          <w:rFonts w:ascii="Verdana" w:hAnsi="Verdana"/>
          <w:b/>
          <w:bCs/>
          <w:sz w:val="20"/>
          <w:szCs w:val="20"/>
        </w:rPr>
      </w:pPr>
    </w:p>
    <w:p w:rsidR="00E5756F" w:rsidRPr="00F22211" w:rsidRDefault="00E5756F" w:rsidP="00F22211">
      <w:pPr>
        <w:ind w:left="-993" w:right="-772" w:hanging="141"/>
        <w:rPr>
          <w:rFonts w:ascii="Verdana" w:hAnsi="Verdana" w:cstheme="minorHAnsi"/>
          <w:sz w:val="20"/>
          <w:szCs w:val="20"/>
        </w:rPr>
      </w:pPr>
    </w:p>
    <w:p w:rsidR="00E5756F" w:rsidRPr="00F22211" w:rsidRDefault="00E5756F" w:rsidP="00F22211">
      <w:pPr>
        <w:ind w:left="-993" w:right="-772" w:hanging="141"/>
        <w:rPr>
          <w:rFonts w:ascii="Verdana" w:hAnsi="Verdana" w:cstheme="minorHAnsi"/>
          <w:sz w:val="20"/>
          <w:szCs w:val="20"/>
        </w:rPr>
      </w:pPr>
    </w:p>
    <w:p w:rsidR="00E5756F" w:rsidRPr="00F22211" w:rsidRDefault="00E5756F" w:rsidP="00F22211">
      <w:pPr>
        <w:ind w:left="-993" w:right="-772" w:hanging="141"/>
        <w:rPr>
          <w:rFonts w:ascii="Verdana" w:hAnsi="Verdana" w:cstheme="minorHAnsi"/>
          <w:sz w:val="20"/>
          <w:szCs w:val="20"/>
        </w:rPr>
      </w:pPr>
    </w:p>
    <w:p w:rsidR="00E5756F" w:rsidRPr="00F22211" w:rsidRDefault="00E5756F" w:rsidP="00F22211">
      <w:pPr>
        <w:ind w:left="-993" w:right="-772" w:hanging="141"/>
        <w:rPr>
          <w:rFonts w:ascii="Verdana" w:hAnsi="Verdana" w:cstheme="minorHAnsi"/>
          <w:sz w:val="20"/>
          <w:szCs w:val="20"/>
        </w:rPr>
      </w:pPr>
    </w:p>
    <w:p w:rsidR="0033608A" w:rsidRDefault="0033608A"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p>
    <w:p w:rsidR="00E66523" w:rsidRDefault="00E66523" w:rsidP="0033608A">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394400" cy="369720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5.Mid90s_stills_03.jpg"/>
                    <pic:cNvPicPr/>
                  </pic:nvPicPr>
                  <pic:blipFill>
                    <a:blip r:embed="rId23"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E66523" w:rsidRDefault="00E66523" w:rsidP="00E66523">
      <w:pPr>
        <w:rPr>
          <w:rFonts w:ascii="Verdana" w:hAnsi="Verdana" w:cs="Arial"/>
          <w:sz w:val="20"/>
          <w:szCs w:val="20"/>
        </w:rPr>
      </w:pPr>
    </w:p>
    <w:p w:rsidR="00B67759" w:rsidRPr="00E66523" w:rsidRDefault="00B67759" w:rsidP="00E66523">
      <w:pPr>
        <w:rPr>
          <w:rFonts w:ascii="Verdana" w:hAnsi="Verdana" w:cs="Arial"/>
          <w:sz w:val="20"/>
          <w:szCs w:val="20"/>
        </w:rPr>
      </w:pPr>
    </w:p>
    <w:p w:rsidR="00E66523" w:rsidRDefault="00E66523" w:rsidP="00E66523">
      <w:pPr>
        <w:rPr>
          <w:rFonts w:ascii="Verdana" w:hAnsi="Verdana" w:cs="Arial"/>
          <w:sz w:val="20"/>
          <w:szCs w:val="20"/>
        </w:rPr>
      </w:pPr>
    </w:p>
    <w:p w:rsidR="00B67759" w:rsidRPr="00B67759" w:rsidRDefault="00B67759" w:rsidP="00B67759">
      <w:pPr>
        <w:pStyle w:val="Bezmezer"/>
        <w:spacing w:line="276" w:lineRule="auto"/>
        <w:ind w:left="-993" w:right="-772"/>
        <w:jc w:val="both"/>
        <w:rPr>
          <w:rFonts w:ascii="Verdana" w:hAnsi="Verdana" w:cs="Tahoma"/>
          <w:b/>
          <w:sz w:val="28"/>
          <w:szCs w:val="28"/>
        </w:rPr>
      </w:pPr>
      <w:r w:rsidRPr="00B67759">
        <w:rPr>
          <w:rFonts w:ascii="Verdana" w:hAnsi="Verdana" w:cs="Tahoma"/>
          <w:b/>
          <w:sz w:val="28"/>
          <w:szCs w:val="28"/>
        </w:rPr>
        <w:t>JANG HYE-JIN JAKO „CHUNG-SOOK”</w:t>
      </w:r>
    </w:p>
    <w:p w:rsidR="00B67759" w:rsidRPr="00B67759" w:rsidRDefault="00B67759" w:rsidP="00B67759">
      <w:pPr>
        <w:pStyle w:val="Bezmezer"/>
        <w:spacing w:line="276" w:lineRule="auto"/>
        <w:ind w:left="-993" w:right="-772"/>
        <w:jc w:val="both"/>
        <w:rPr>
          <w:rFonts w:ascii="Verdana" w:hAnsi="Verdana" w:cs="Tahoma"/>
          <w:sz w:val="20"/>
          <w:szCs w:val="20"/>
        </w:rPr>
      </w:pPr>
    </w:p>
    <w:p w:rsidR="00B67759" w:rsidRPr="00B67759" w:rsidRDefault="00B67759" w:rsidP="00B67759">
      <w:pPr>
        <w:pStyle w:val="Bezmezer"/>
        <w:spacing w:line="276" w:lineRule="auto"/>
        <w:ind w:left="-993" w:right="-772"/>
        <w:jc w:val="both"/>
        <w:rPr>
          <w:rFonts w:ascii="Verdana" w:hAnsi="Verdana" w:cs="Tahoma"/>
          <w:sz w:val="20"/>
          <w:szCs w:val="20"/>
        </w:rPr>
      </w:pPr>
      <w:r w:rsidRPr="00B67759">
        <w:rPr>
          <w:rFonts w:ascii="Verdana" w:hAnsi="Verdana" w:cs="Tahoma"/>
          <w:sz w:val="20"/>
          <w:szCs w:val="20"/>
        </w:rPr>
        <w:t xml:space="preserve">„Peníze jsou jako žehlička. Uhladí všechny nerovnosti.” </w:t>
      </w:r>
    </w:p>
    <w:p w:rsidR="00B67759" w:rsidRPr="00B67759" w:rsidRDefault="00B67759" w:rsidP="00B67759">
      <w:pPr>
        <w:pStyle w:val="Bezmezer"/>
        <w:spacing w:line="276" w:lineRule="auto"/>
        <w:ind w:left="-993" w:right="-772"/>
        <w:jc w:val="both"/>
        <w:rPr>
          <w:rFonts w:ascii="Verdana" w:hAnsi="Verdana" w:cs="Tahoma"/>
          <w:sz w:val="20"/>
          <w:szCs w:val="20"/>
        </w:rPr>
      </w:pPr>
    </w:p>
    <w:p w:rsidR="00B67759" w:rsidRPr="00B67759" w:rsidRDefault="00B67759" w:rsidP="00B67759">
      <w:pPr>
        <w:pStyle w:val="Bezmezer"/>
        <w:spacing w:line="276" w:lineRule="auto"/>
        <w:ind w:left="-993" w:right="-772"/>
        <w:jc w:val="both"/>
        <w:rPr>
          <w:rFonts w:ascii="Verdana" w:hAnsi="Verdana" w:cs="Tahoma"/>
          <w:sz w:val="20"/>
          <w:szCs w:val="20"/>
        </w:rPr>
      </w:pPr>
      <w:r w:rsidRPr="00B67759">
        <w:rPr>
          <w:rFonts w:ascii="Verdana" w:hAnsi="Verdana" w:cs="Tahoma"/>
          <w:sz w:val="20"/>
          <w:szCs w:val="20"/>
        </w:rPr>
        <w:t>Chung-sook bývala národní šampionkou v hodu kladivem. Na rozdíl od jejího apatického manžela vyzařuje sílu a odhodlanost. Navzdory častým vzájemným potyčkám je jejich vztah dobrý. Když se Ki-woo vydá na pohovor k Parkovým, opět ucítí naději, že bude mít rodina stálý příjem.</w:t>
      </w: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66523" w:rsidRDefault="00E66523" w:rsidP="00E66523">
      <w:pPr>
        <w:ind w:left="-993" w:right="-772"/>
        <w:jc w:val="both"/>
        <w:rPr>
          <w:rFonts w:ascii="Verdana" w:hAnsi="Verdana"/>
          <w:sz w:val="20"/>
          <w:szCs w:val="20"/>
        </w:rPr>
      </w:pPr>
    </w:p>
    <w:p w:rsidR="00ED165C" w:rsidRDefault="00ED165C" w:rsidP="00E66523">
      <w:pPr>
        <w:ind w:left="-993" w:right="-772"/>
        <w:jc w:val="both"/>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Pr="00ED165C" w:rsidRDefault="00ED165C" w:rsidP="00ED165C">
      <w:pPr>
        <w:rPr>
          <w:rFonts w:ascii="Verdana" w:hAnsi="Verdana"/>
          <w:sz w:val="20"/>
          <w:szCs w:val="20"/>
        </w:rPr>
      </w:pPr>
    </w:p>
    <w:p w:rsidR="00ED165C" w:rsidRDefault="00ED165C" w:rsidP="00ED165C">
      <w:pPr>
        <w:rPr>
          <w:rFonts w:ascii="Verdana" w:hAnsi="Verdana"/>
          <w:sz w:val="20"/>
          <w:szCs w:val="20"/>
        </w:rPr>
      </w:pPr>
    </w:p>
    <w:p w:rsidR="00E66523" w:rsidRDefault="00E66523" w:rsidP="00ED165C">
      <w:pPr>
        <w:jc w:val="center"/>
        <w:rPr>
          <w:rFonts w:ascii="Verdana" w:hAnsi="Verdana"/>
          <w:sz w:val="20"/>
          <w:szCs w:val="20"/>
        </w:rPr>
      </w:pPr>
    </w:p>
    <w:p w:rsidR="00ED165C" w:rsidRDefault="00ED165C" w:rsidP="00ED165C">
      <w:pPr>
        <w:jc w:val="center"/>
        <w:rPr>
          <w:rFonts w:ascii="Verdana" w:hAnsi="Verdana"/>
          <w:sz w:val="20"/>
          <w:szCs w:val="20"/>
        </w:rPr>
      </w:pPr>
    </w:p>
    <w:p w:rsidR="00ED165C" w:rsidRDefault="00ED165C" w:rsidP="00ED165C">
      <w:pPr>
        <w:jc w:val="center"/>
        <w:rPr>
          <w:rFonts w:ascii="Verdana" w:hAnsi="Verdana"/>
          <w:sz w:val="20"/>
          <w:szCs w:val="20"/>
        </w:rPr>
      </w:pPr>
    </w:p>
    <w:p w:rsidR="00ED165C" w:rsidRDefault="00ED165C" w:rsidP="00ED165C">
      <w:pPr>
        <w:jc w:val="center"/>
        <w:rPr>
          <w:rFonts w:ascii="Verdana" w:hAnsi="Verdana"/>
          <w:sz w:val="20"/>
          <w:szCs w:val="20"/>
        </w:rPr>
      </w:pPr>
    </w:p>
    <w:p w:rsidR="00ED165C" w:rsidRDefault="00ED165C" w:rsidP="00E66523">
      <w:pPr>
        <w:ind w:left="-1701" w:right="-772"/>
        <w:jc w:val="both"/>
        <w:rPr>
          <w:rFonts w:ascii="Verdana" w:hAnsi="Verdana"/>
          <w:sz w:val="20"/>
          <w:szCs w:val="20"/>
        </w:rPr>
      </w:pPr>
      <w:r>
        <w:rPr>
          <w:rFonts w:ascii="Verdana" w:hAnsi="Verdana"/>
          <w:noProof/>
          <w:sz w:val="20"/>
          <w:szCs w:val="20"/>
        </w:rPr>
        <w:lastRenderedPageBreak/>
        <w:drawing>
          <wp:inline distT="0" distB="0" distL="0" distR="0">
            <wp:extent cx="7405200" cy="3686400"/>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ST_STI-MKT-29.jpg"/>
                    <pic:cNvPicPr/>
                  </pic:nvPicPr>
                  <pic:blipFill>
                    <a:blip r:embed="rId24" cstate="email">
                      <a:extLst>
                        <a:ext uri="{28A0092B-C50C-407E-A947-70E740481C1C}">
                          <a14:useLocalDpi xmlns:a14="http://schemas.microsoft.com/office/drawing/2010/main"/>
                        </a:ext>
                      </a:extLst>
                    </a:blip>
                    <a:stretch>
                      <a:fillRect/>
                    </a:stretch>
                  </pic:blipFill>
                  <pic:spPr>
                    <a:xfrm>
                      <a:off x="0" y="0"/>
                      <a:ext cx="7405200" cy="3686400"/>
                    </a:xfrm>
                    <a:prstGeom prst="rect">
                      <a:avLst/>
                    </a:prstGeom>
                  </pic:spPr>
                </pic:pic>
              </a:graphicData>
            </a:graphic>
          </wp:inline>
        </w:drawing>
      </w:r>
    </w:p>
    <w:p w:rsidR="00ED165C" w:rsidRDefault="00ED165C" w:rsidP="00E66523">
      <w:pPr>
        <w:ind w:left="-1701" w:right="-772"/>
        <w:jc w:val="both"/>
        <w:rPr>
          <w:rFonts w:ascii="Verdana" w:hAnsi="Verdana"/>
          <w:sz w:val="20"/>
          <w:szCs w:val="20"/>
        </w:rPr>
      </w:pPr>
    </w:p>
    <w:p w:rsidR="00ED165C" w:rsidRP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Pr="00ED165C" w:rsidRDefault="00ED165C" w:rsidP="00ED165C">
      <w:pPr>
        <w:pStyle w:val="Bezmezer"/>
        <w:spacing w:line="276" w:lineRule="auto"/>
        <w:ind w:left="-993" w:right="-772"/>
        <w:jc w:val="both"/>
        <w:rPr>
          <w:rFonts w:ascii="Verdana" w:hAnsi="Verdana" w:cs="Tahoma"/>
          <w:b/>
          <w:sz w:val="28"/>
          <w:szCs w:val="28"/>
        </w:rPr>
      </w:pPr>
      <w:r w:rsidRPr="00ED165C">
        <w:rPr>
          <w:rFonts w:ascii="Verdana" w:hAnsi="Verdana" w:cs="Tahoma"/>
          <w:b/>
          <w:sz w:val="28"/>
          <w:szCs w:val="28"/>
        </w:rPr>
        <w:t>HYUN SEUNG-MIN JAKO „DA-HYE”</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 xml:space="preserve">„Mohla bych zůstat doma a učit se anglicky? A že by učitel docházel za mnou?” </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 xml:space="preserve">Da-hye je pohledná středoškolačka, která dostane Ki-wooa za domácího učitele angličtiny. Veškerou rodičovskou pozornost na sebe strhává její mladší bratr Da-song, což ji kvůli nedostatku citů ze strany rodičů velmi trápí. Její nový učitel ji od prvního setkání zvláštním způsobem fascinuje. </w:t>
      </w: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D165C" w:rsidRDefault="00ED165C" w:rsidP="00E66523">
      <w:pPr>
        <w:ind w:left="-1701" w:right="-772"/>
        <w:jc w:val="both"/>
        <w:rPr>
          <w:rFonts w:ascii="Verdana" w:hAnsi="Verdana"/>
          <w:sz w:val="20"/>
          <w:szCs w:val="20"/>
        </w:rPr>
      </w:pPr>
    </w:p>
    <w:p w:rsidR="00E66523" w:rsidRPr="00E66523" w:rsidRDefault="00E66523" w:rsidP="00E66523">
      <w:pPr>
        <w:ind w:left="-1701" w:right="-772"/>
        <w:jc w:val="both"/>
        <w:rPr>
          <w:rFonts w:ascii="Verdana" w:hAnsi="Verdana"/>
          <w:sz w:val="20"/>
          <w:szCs w:val="20"/>
        </w:rPr>
      </w:pPr>
      <w:r>
        <w:rPr>
          <w:rFonts w:ascii="Verdana" w:hAnsi="Verdana"/>
          <w:noProof/>
          <w:sz w:val="20"/>
          <w:szCs w:val="20"/>
        </w:rPr>
        <w:lastRenderedPageBreak/>
        <w:drawing>
          <wp:inline distT="0" distB="0" distL="0" distR="0">
            <wp:extent cx="7393578" cy="369678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Mid90s_stills_16.jpg"/>
                    <pic:cNvPicPr/>
                  </pic:nvPicPr>
                  <pic:blipFill>
                    <a:blip r:embed="rId25" cstate="email">
                      <a:extLst>
                        <a:ext uri="{28A0092B-C50C-407E-A947-70E740481C1C}">
                          <a14:useLocalDpi xmlns:a14="http://schemas.microsoft.com/office/drawing/2010/main"/>
                        </a:ext>
                      </a:extLst>
                    </a:blip>
                    <a:stretch>
                      <a:fillRect/>
                    </a:stretch>
                  </pic:blipFill>
                  <pic:spPr>
                    <a:xfrm>
                      <a:off x="0" y="0"/>
                      <a:ext cx="7397426" cy="3698713"/>
                    </a:xfrm>
                    <a:prstGeom prst="rect">
                      <a:avLst/>
                    </a:prstGeom>
                  </pic:spPr>
                </pic:pic>
              </a:graphicData>
            </a:graphic>
          </wp:inline>
        </w:drawing>
      </w:r>
    </w:p>
    <w:p w:rsidR="00E66523" w:rsidRPr="00E66523" w:rsidRDefault="00E66523" w:rsidP="00E66523">
      <w:pPr>
        <w:rPr>
          <w:rFonts w:ascii="Verdana" w:hAnsi="Verdana"/>
          <w:sz w:val="20"/>
          <w:szCs w:val="20"/>
        </w:rPr>
      </w:pPr>
    </w:p>
    <w:p w:rsidR="00E66523" w:rsidRDefault="00E66523"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Pr="00ED165C" w:rsidRDefault="00ED165C" w:rsidP="00ED165C">
      <w:pPr>
        <w:pStyle w:val="Bezmezer"/>
        <w:spacing w:line="276" w:lineRule="auto"/>
        <w:ind w:left="-993" w:right="-772"/>
        <w:jc w:val="both"/>
        <w:rPr>
          <w:rFonts w:ascii="Verdana" w:hAnsi="Verdana" w:cs="Tahoma"/>
          <w:b/>
          <w:sz w:val="28"/>
          <w:szCs w:val="28"/>
        </w:rPr>
      </w:pPr>
      <w:r w:rsidRPr="00ED165C">
        <w:rPr>
          <w:rFonts w:ascii="Verdana" w:hAnsi="Verdana" w:cs="Tahoma"/>
          <w:b/>
          <w:sz w:val="28"/>
          <w:szCs w:val="28"/>
        </w:rPr>
        <w:t xml:space="preserve">JUNG HYEON-JUN JAKO „DA-SONG” </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 xml:space="preserve">„Počasí je dnes jasné. Přepínám.” </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 xml:space="preserve">Da-song je mladším bratrem Da-hye a chodí na základní školu. Je členem skautského oddílu, miluje táboření a vysílačky. Fascinuje ho vše kolem indiánů. Jeho matka je přesvědčená, že je geniálním umělcem, ale kvůli jeho divoké a výstřední povaze s ním žádný domácí učitel nevydržel déle než měsíc.  </w:t>
      </w: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Default="00ED165C" w:rsidP="00ED165C">
      <w:pPr>
        <w:ind w:left="-1701" w:right="-772"/>
        <w:rPr>
          <w:rFonts w:ascii="Verdana" w:hAnsi="Verdana"/>
          <w:b/>
          <w:bCs/>
          <w:sz w:val="20"/>
          <w:szCs w:val="20"/>
        </w:rPr>
      </w:pPr>
      <w:r>
        <w:rPr>
          <w:rFonts w:ascii="Verdana" w:hAnsi="Verdana"/>
          <w:b/>
          <w:bCs/>
          <w:noProof/>
          <w:sz w:val="20"/>
          <w:szCs w:val="20"/>
        </w:rPr>
        <w:lastRenderedPageBreak/>
        <w:drawing>
          <wp:inline distT="0" distB="0" distL="0" distR="0">
            <wp:extent cx="7394400" cy="3697200"/>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ST_STI-PRE_07.jpg"/>
                    <pic:cNvPicPr/>
                  </pic:nvPicPr>
                  <pic:blipFill>
                    <a:blip r:embed="rId26"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ED165C" w:rsidRDefault="00ED165C" w:rsidP="00E66523">
      <w:pPr>
        <w:ind w:right="-772"/>
        <w:rPr>
          <w:rFonts w:ascii="Verdana" w:hAnsi="Verdana"/>
          <w:b/>
          <w:bCs/>
          <w:sz w:val="20"/>
          <w:szCs w:val="20"/>
        </w:rPr>
      </w:pPr>
    </w:p>
    <w:p w:rsidR="00ED165C" w:rsidRDefault="00ED165C" w:rsidP="00E66523">
      <w:pPr>
        <w:ind w:right="-772"/>
        <w:rPr>
          <w:rFonts w:ascii="Verdana" w:hAnsi="Verdana"/>
          <w:b/>
          <w:bCs/>
          <w:sz w:val="20"/>
          <w:szCs w:val="20"/>
        </w:rPr>
      </w:pPr>
    </w:p>
    <w:p w:rsidR="00ED165C" w:rsidRPr="00ED165C" w:rsidRDefault="00ED165C" w:rsidP="00E66523">
      <w:pPr>
        <w:ind w:right="-772"/>
        <w:rPr>
          <w:rFonts w:ascii="Verdana" w:hAnsi="Verdana"/>
          <w:b/>
          <w:bCs/>
          <w:sz w:val="20"/>
          <w:szCs w:val="20"/>
        </w:rPr>
      </w:pPr>
    </w:p>
    <w:p w:rsidR="00ED165C" w:rsidRPr="00ED165C" w:rsidRDefault="00ED165C" w:rsidP="00ED165C">
      <w:pPr>
        <w:pStyle w:val="Bezmezer"/>
        <w:spacing w:line="276" w:lineRule="auto"/>
        <w:ind w:left="-993" w:right="-772"/>
        <w:jc w:val="both"/>
        <w:rPr>
          <w:rFonts w:ascii="Verdana" w:hAnsi="Verdana" w:cs="Tahoma"/>
          <w:b/>
          <w:sz w:val="28"/>
          <w:szCs w:val="28"/>
        </w:rPr>
      </w:pPr>
      <w:r w:rsidRPr="00ED165C">
        <w:rPr>
          <w:rFonts w:ascii="Verdana" w:hAnsi="Verdana" w:cs="Tahoma"/>
          <w:b/>
          <w:sz w:val="28"/>
          <w:szCs w:val="28"/>
        </w:rPr>
        <w:t>LEE JEONG-EUN JAKO „MOON-GWANG”</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„Madam, dala byste si švestkový extrakt? Uvolní to vaše napětí.”</w:t>
      </w:r>
    </w:p>
    <w:p w:rsidR="00ED165C" w:rsidRPr="00ED165C" w:rsidRDefault="00ED165C" w:rsidP="00ED165C">
      <w:pPr>
        <w:pStyle w:val="Bezmezer"/>
        <w:spacing w:line="276" w:lineRule="auto"/>
        <w:ind w:left="-993" w:right="-772"/>
        <w:jc w:val="both"/>
        <w:rPr>
          <w:rFonts w:ascii="Verdana" w:hAnsi="Verdana" w:cs="Tahoma"/>
          <w:sz w:val="20"/>
          <w:szCs w:val="20"/>
        </w:rPr>
      </w:pPr>
    </w:p>
    <w:p w:rsidR="00ED165C" w:rsidRPr="00ED165C" w:rsidRDefault="00ED165C" w:rsidP="00ED165C">
      <w:pPr>
        <w:pStyle w:val="Bezmezer"/>
        <w:spacing w:line="276" w:lineRule="auto"/>
        <w:ind w:left="-993" w:right="-772"/>
        <w:jc w:val="both"/>
        <w:rPr>
          <w:rFonts w:ascii="Verdana" w:hAnsi="Verdana" w:cs="Tahoma"/>
          <w:sz w:val="20"/>
          <w:szCs w:val="20"/>
        </w:rPr>
      </w:pPr>
      <w:r w:rsidRPr="00ED165C">
        <w:rPr>
          <w:rFonts w:ascii="Verdana" w:hAnsi="Verdana" w:cs="Tahoma"/>
          <w:sz w:val="20"/>
          <w:szCs w:val="20"/>
        </w:rPr>
        <w:t xml:space="preserve">Moon-gwang je hospodyně, která pro Parkovy pracuje a bydlí u nich už mnoho let. Celá rodina se spoléhá na její schopnosti uvařit a udržovat domácnost v čistotě a pořádku a ona se v mnoha ohledech cítí být součástí rodiny. </w:t>
      </w: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ED165C" w:rsidP="00E66523">
      <w:pPr>
        <w:ind w:left="-993" w:right="-772"/>
        <w:rPr>
          <w:rFonts w:ascii="Verdana" w:hAnsi="Verdana"/>
          <w:b/>
          <w:bCs/>
          <w:sz w:val="28"/>
          <w:szCs w:val="28"/>
        </w:rPr>
      </w:pPr>
    </w:p>
    <w:p w:rsidR="00ED165C" w:rsidRDefault="00B068B2" w:rsidP="00B068B2">
      <w:pPr>
        <w:ind w:left="-1701" w:right="-772"/>
        <w:rPr>
          <w:rFonts w:ascii="Verdana" w:hAnsi="Verdana"/>
          <w:b/>
          <w:bCs/>
          <w:sz w:val="28"/>
          <w:szCs w:val="28"/>
        </w:rPr>
      </w:pPr>
      <w:r>
        <w:rPr>
          <w:rFonts w:ascii="Verdana" w:hAnsi="Verdana"/>
          <w:b/>
          <w:bCs/>
          <w:noProof/>
          <w:sz w:val="28"/>
          <w:szCs w:val="28"/>
        </w:rPr>
        <w:lastRenderedPageBreak/>
        <w:drawing>
          <wp:inline distT="0" distB="0" distL="0" distR="0">
            <wp:extent cx="7394400" cy="3697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T_STI-MKT-18.jpg"/>
                    <pic:cNvPicPr/>
                  </pic:nvPicPr>
                  <pic:blipFill>
                    <a:blip r:embed="rId27" cstate="email">
                      <a:extLst>
                        <a:ext uri="{28A0092B-C50C-407E-A947-70E740481C1C}">
                          <a14:useLocalDpi xmlns:a14="http://schemas.microsoft.com/office/drawing/2010/main"/>
                        </a:ext>
                      </a:extLst>
                    </a:blip>
                    <a:stretch>
                      <a:fillRect/>
                    </a:stretch>
                  </pic:blipFill>
                  <pic:spPr>
                    <a:xfrm>
                      <a:off x="0" y="0"/>
                      <a:ext cx="7394400" cy="3697200"/>
                    </a:xfrm>
                    <a:prstGeom prst="rect">
                      <a:avLst/>
                    </a:prstGeom>
                  </pic:spPr>
                </pic:pic>
              </a:graphicData>
            </a:graphic>
          </wp:inline>
        </w:drawing>
      </w:r>
    </w:p>
    <w:p w:rsidR="00ED165C" w:rsidRDefault="00ED165C" w:rsidP="00B068B2">
      <w:pPr>
        <w:ind w:right="-772"/>
        <w:rPr>
          <w:rFonts w:ascii="Verdana" w:hAnsi="Verdana"/>
          <w:b/>
          <w:bCs/>
          <w:sz w:val="28"/>
          <w:szCs w:val="28"/>
        </w:rPr>
      </w:pPr>
    </w:p>
    <w:p w:rsidR="00ED165C" w:rsidRDefault="00ED165C" w:rsidP="00E66523">
      <w:pPr>
        <w:ind w:left="-993" w:right="-772"/>
        <w:rPr>
          <w:rFonts w:ascii="Verdana" w:hAnsi="Verdana"/>
          <w:b/>
          <w:bCs/>
          <w:sz w:val="28"/>
          <w:szCs w:val="28"/>
        </w:rPr>
      </w:pPr>
    </w:p>
    <w:p w:rsidR="00E66523" w:rsidRDefault="00E66523" w:rsidP="00E66523">
      <w:pPr>
        <w:ind w:left="-993" w:right="-772"/>
        <w:rPr>
          <w:rFonts w:ascii="Verdana" w:hAnsi="Verdana"/>
          <w:b/>
          <w:bCs/>
          <w:sz w:val="28"/>
          <w:szCs w:val="28"/>
        </w:rPr>
      </w:pPr>
      <w:r>
        <w:rPr>
          <w:rFonts w:ascii="Verdana" w:hAnsi="Verdana"/>
          <w:b/>
          <w:bCs/>
          <w:sz w:val="28"/>
          <w:szCs w:val="28"/>
        </w:rPr>
        <w:t>ZE ZAHRANIČNÍCH OHLASŮ</w:t>
      </w:r>
    </w:p>
    <w:p w:rsidR="00E66523" w:rsidRDefault="00E66523" w:rsidP="00E66523">
      <w:pPr>
        <w:ind w:left="-993" w:right="-772"/>
        <w:rPr>
          <w:rFonts w:ascii="Verdana" w:hAnsi="Verdana"/>
          <w:b/>
          <w:bCs/>
          <w:sz w:val="28"/>
          <w:szCs w:val="28"/>
        </w:rPr>
      </w:pPr>
    </w:p>
    <w:p w:rsidR="00E66523" w:rsidRPr="00B068B2" w:rsidRDefault="00E66523" w:rsidP="00CF1109">
      <w:pPr>
        <w:ind w:left="-993" w:right="-772"/>
        <w:jc w:val="both"/>
        <w:rPr>
          <w:rFonts w:ascii="Verdana" w:hAnsi="Verdana" w:cs="Calibri"/>
          <w:color w:val="000000"/>
          <w:sz w:val="20"/>
          <w:szCs w:val="20"/>
        </w:rPr>
      </w:pPr>
      <w:r w:rsidRPr="00B068B2">
        <w:rPr>
          <w:rFonts w:ascii="Verdana" w:hAnsi="Verdana" w:cs="Calibri"/>
          <w:color w:val="000000"/>
          <w:sz w:val="20"/>
          <w:szCs w:val="20"/>
        </w:rPr>
        <w:t>„</w:t>
      </w:r>
      <w:r w:rsidR="00C704C4">
        <w:rPr>
          <w:rFonts w:ascii="Verdana" w:eastAsia="MS Mincho" w:hAnsi="Verdana" w:cs="AppleSystemUIFontBold"/>
          <w:bCs/>
          <w:color w:val="353535"/>
          <w:sz w:val="20"/>
          <w:szCs w:val="20"/>
        </w:rPr>
        <w:t>Zábavné a napínavé</w:t>
      </w:r>
      <w:r w:rsidR="00B068B2" w:rsidRPr="00B068B2">
        <w:rPr>
          <w:rFonts w:ascii="Verdana" w:eastAsia="MS Mincho" w:hAnsi="Verdana" w:cs="AppleSystemUIFontBold"/>
          <w:bCs/>
          <w:color w:val="353535"/>
          <w:sz w:val="20"/>
          <w:szCs w:val="20"/>
        </w:rPr>
        <w:t xml:space="preserve"> mistrovské dílo, které vás uhrane a jeho kouzlo vás neopustí dlouho po jeho zhlédnutí</w:t>
      </w:r>
      <w:r w:rsidRPr="00B068B2">
        <w:rPr>
          <w:rFonts w:ascii="Verdana" w:hAnsi="Verdana" w:cs="Calibri"/>
          <w:color w:val="000000"/>
          <w:sz w:val="20"/>
          <w:szCs w:val="20"/>
        </w:rPr>
        <w:t xml:space="preserve">.“ – </w:t>
      </w:r>
      <w:hyperlink r:id="rId28" w:history="1">
        <w:r w:rsidR="00B068B2" w:rsidRPr="00CF1109">
          <w:rPr>
            <w:rStyle w:val="Hypertextovodkaz"/>
            <w:rFonts w:ascii="Verdana" w:hAnsi="Verdana" w:cs="Calibri"/>
            <w:b/>
            <w:sz w:val="20"/>
            <w:szCs w:val="20"/>
            <w:u w:val="single"/>
          </w:rPr>
          <w:t>Vulture</w:t>
        </w:r>
      </w:hyperlink>
    </w:p>
    <w:p w:rsidR="00E66523" w:rsidRPr="00B068B2" w:rsidRDefault="00E66523" w:rsidP="00CF1109">
      <w:pPr>
        <w:ind w:left="-993" w:right="-772"/>
        <w:jc w:val="both"/>
        <w:rPr>
          <w:rFonts w:ascii="Verdana" w:hAnsi="Verdana" w:cs="Calibri"/>
          <w:color w:val="000000"/>
          <w:sz w:val="20"/>
          <w:szCs w:val="20"/>
        </w:rPr>
      </w:pPr>
    </w:p>
    <w:p w:rsidR="00E66523" w:rsidRPr="00CF1109" w:rsidRDefault="00E66523" w:rsidP="00CF1109">
      <w:pPr>
        <w:autoSpaceDE w:val="0"/>
        <w:autoSpaceDN w:val="0"/>
        <w:adjustRightInd w:val="0"/>
        <w:ind w:left="-993" w:right="-772"/>
        <w:jc w:val="both"/>
        <w:rPr>
          <w:rFonts w:ascii="Verdana" w:eastAsia="MS Mincho" w:hAnsi="Verdana" w:cs="AppleSystemUIFontBold"/>
          <w:bCs/>
          <w:color w:val="353535"/>
          <w:sz w:val="20"/>
          <w:szCs w:val="20"/>
        </w:rPr>
      </w:pPr>
      <w:r w:rsidRPr="00B068B2">
        <w:rPr>
          <w:rFonts w:ascii="Verdana" w:hAnsi="Verdana" w:cs="Calibri"/>
          <w:color w:val="000000"/>
          <w:sz w:val="20"/>
          <w:szCs w:val="20"/>
        </w:rPr>
        <w:t>„</w:t>
      </w:r>
      <w:r w:rsidR="00B068B2" w:rsidRPr="00B068B2">
        <w:rPr>
          <w:rFonts w:ascii="Verdana" w:eastAsia="MS Mincho" w:hAnsi="Verdana" w:cs="AppleSystemUIFontBold"/>
          <w:bCs/>
          <w:color w:val="353535"/>
          <w:sz w:val="20"/>
          <w:szCs w:val="20"/>
        </w:rPr>
        <w:t>Brilantní, všem škatulkám se vymykající film, který vám způsobí závrať. Bong vytvořil žánr sám pro sebe</w:t>
      </w:r>
      <w:r w:rsidRPr="00B068B2">
        <w:rPr>
          <w:rFonts w:ascii="Verdana" w:hAnsi="Verdana" w:cs="Calibri"/>
          <w:color w:val="000000"/>
          <w:sz w:val="20"/>
          <w:szCs w:val="20"/>
        </w:rPr>
        <w:t xml:space="preserve">.“ – </w:t>
      </w:r>
      <w:hyperlink r:id="rId29" w:history="1">
        <w:r w:rsidR="00B068B2" w:rsidRPr="00CF1109">
          <w:rPr>
            <w:rStyle w:val="Hypertextovodkaz"/>
            <w:rFonts w:ascii="Verdana" w:hAnsi="Verdana" w:cs="Calibri"/>
            <w:b/>
            <w:sz w:val="20"/>
            <w:szCs w:val="20"/>
            <w:u w:val="single"/>
          </w:rPr>
          <w:t>Indiewire</w:t>
        </w:r>
      </w:hyperlink>
    </w:p>
    <w:p w:rsidR="00E66523" w:rsidRPr="00B068B2" w:rsidRDefault="00E66523" w:rsidP="00CF1109">
      <w:pPr>
        <w:ind w:left="-993" w:right="-772"/>
        <w:jc w:val="both"/>
        <w:rPr>
          <w:rFonts w:ascii="Verdana" w:hAnsi="Verdana" w:cs="Calibri"/>
          <w:color w:val="000000"/>
          <w:sz w:val="20"/>
          <w:szCs w:val="20"/>
        </w:rPr>
      </w:pPr>
    </w:p>
    <w:p w:rsidR="00E66523" w:rsidRPr="00B068B2" w:rsidRDefault="00E66523" w:rsidP="00CF1109">
      <w:pPr>
        <w:autoSpaceDE w:val="0"/>
        <w:autoSpaceDN w:val="0"/>
        <w:adjustRightInd w:val="0"/>
        <w:ind w:left="-993" w:right="-772"/>
        <w:jc w:val="both"/>
        <w:rPr>
          <w:rFonts w:ascii="Verdana" w:eastAsia="MS Mincho" w:hAnsi="Verdana" w:cs="AppleSystemUIFontBold"/>
          <w:bCs/>
          <w:color w:val="353535"/>
          <w:sz w:val="20"/>
          <w:szCs w:val="20"/>
        </w:rPr>
      </w:pPr>
      <w:r w:rsidRPr="00B068B2">
        <w:rPr>
          <w:rFonts w:ascii="Verdana" w:hAnsi="Verdana" w:cs="Calibri"/>
          <w:color w:val="000000"/>
          <w:sz w:val="20"/>
          <w:szCs w:val="20"/>
        </w:rPr>
        <w:t>„</w:t>
      </w:r>
      <w:r w:rsidR="00B068B2" w:rsidRPr="00B068B2">
        <w:rPr>
          <w:rFonts w:ascii="Verdana" w:eastAsia="MS Mincho" w:hAnsi="Verdana" w:cs="AppleSystemUIFontBold"/>
          <w:bCs/>
          <w:color w:val="353535"/>
          <w:sz w:val="20"/>
          <w:szCs w:val="20"/>
        </w:rPr>
        <w:t>Výjimečná černo-černá komedie. Bong v té nejlepší formě.“</w:t>
      </w:r>
      <w:r w:rsidR="00B068B2">
        <w:rPr>
          <w:rFonts w:ascii="Verdana" w:eastAsia="MS Mincho" w:hAnsi="Verdana" w:cs="AppleSystemUIFontBold"/>
          <w:bCs/>
          <w:color w:val="353535"/>
          <w:sz w:val="20"/>
          <w:szCs w:val="20"/>
        </w:rPr>
        <w:t xml:space="preserve"> </w:t>
      </w:r>
      <w:r w:rsidRPr="00B068B2">
        <w:rPr>
          <w:rFonts w:ascii="Verdana" w:hAnsi="Verdana" w:cs="Calibri"/>
          <w:color w:val="000000"/>
          <w:sz w:val="20"/>
          <w:szCs w:val="20"/>
        </w:rPr>
        <w:t xml:space="preserve">– </w:t>
      </w:r>
      <w:hyperlink r:id="rId30" w:history="1">
        <w:r w:rsidR="00B068B2" w:rsidRPr="00CF1109">
          <w:rPr>
            <w:rStyle w:val="Hypertextovodkaz"/>
            <w:rFonts w:ascii="Verdana" w:hAnsi="Verdana" w:cs="Calibri"/>
            <w:b/>
            <w:sz w:val="20"/>
            <w:szCs w:val="20"/>
            <w:u w:val="single"/>
          </w:rPr>
          <w:t>Variety</w:t>
        </w:r>
      </w:hyperlink>
    </w:p>
    <w:p w:rsidR="00E66523" w:rsidRPr="00B068B2" w:rsidRDefault="00E66523" w:rsidP="00CF1109">
      <w:pPr>
        <w:ind w:left="-993" w:right="-772"/>
        <w:jc w:val="both"/>
        <w:rPr>
          <w:rFonts w:ascii="Verdana" w:hAnsi="Verdana" w:cs="Calibri"/>
          <w:color w:val="000000"/>
          <w:sz w:val="20"/>
          <w:szCs w:val="20"/>
        </w:rPr>
      </w:pPr>
      <w:bookmarkStart w:id="2" w:name="_GoBack"/>
      <w:bookmarkEnd w:id="2"/>
    </w:p>
    <w:p w:rsidR="00E66523" w:rsidRPr="00B068B2" w:rsidRDefault="00E66523" w:rsidP="00CF1109">
      <w:pPr>
        <w:ind w:left="-993" w:right="-772"/>
        <w:jc w:val="both"/>
        <w:rPr>
          <w:rFonts w:ascii="Verdana" w:hAnsi="Verdana" w:cs="Calibri"/>
          <w:color w:val="000000"/>
          <w:sz w:val="20"/>
          <w:szCs w:val="20"/>
        </w:rPr>
      </w:pPr>
      <w:r w:rsidRPr="00B068B2">
        <w:rPr>
          <w:rFonts w:ascii="Verdana" w:hAnsi="Verdana" w:cs="Calibri"/>
          <w:color w:val="000000"/>
          <w:sz w:val="20"/>
          <w:szCs w:val="20"/>
        </w:rPr>
        <w:t>„</w:t>
      </w:r>
      <w:r w:rsidR="00B068B2" w:rsidRPr="00B068B2">
        <w:rPr>
          <w:rFonts w:ascii="Verdana" w:eastAsia="MS Mincho" w:hAnsi="Verdana" w:cs="AppleSystemUIFont"/>
          <w:color w:val="353535"/>
          <w:sz w:val="20"/>
          <w:szCs w:val="20"/>
        </w:rPr>
        <w:t>Ambiciózní a výjimečné dílo… Bong se nebojí odvážně mířit všemožnými směry</w:t>
      </w:r>
      <w:r w:rsidR="00B068B2">
        <w:rPr>
          <w:rFonts w:ascii="Verdana" w:eastAsia="MS Mincho" w:hAnsi="Verdana" w:cs="AppleSystemUIFont"/>
          <w:color w:val="353535"/>
          <w:sz w:val="20"/>
          <w:szCs w:val="20"/>
        </w:rPr>
        <w:t>,</w:t>
      </w:r>
      <w:r w:rsidR="00B068B2" w:rsidRPr="00B068B2">
        <w:rPr>
          <w:rFonts w:ascii="Verdana" w:eastAsia="MS Mincho" w:hAnsi="Verdana" w:cs="AppleSystemUIFont"/>
          <w:color w:val="353535"/>
          <w:sz w:val="20"/>
          <w:szCs w:val="20"/>
        </w:rPr>
        <w:t xml:space="preserve"> a protože je skvělý režisér, vychází mu to</w:t>
      </w:r>
      <w:r w:rsidRPr="00B068B2">
        <w:rPr>
          <w:rFonts w:ascii="Verdana" w:hAnsi="Verdana" w:cs="Calibri"/>
          <w:color w:val="000000"/>
          <w:sz w:val="20"/>
          <w:szCs w:val="20"/>
        </w:rPr>
        <w:t xml:space="preserve">.“ – </w:t>
      </w:r>
      <w:hyperlink r:id="rId31" w:history="1">
        <w:r w:rsidR="00B068B2" w:rsidRPr="00CF1109">
          <w:rPr>
            <w:rStyle w:val="Hypertextovodkaz"/>
            <w:rFonts w:ascii="Verdana" w:hAnsi="Verdana" w:cs="Calibri"/>
            <w:b/>
            <w:sz w:val="20"/>
            <w:szCs w:val="20"/>
            <w:u w:val="single"/>
          </w:rPr>
          <w:t>The Wrap</w:t>
        </w:r>
      </w:hyperlink>
      <w:r w:rsidR="00B068B2" w:rsidRPr="00B068B2">
        <w:rPr>
          <w:rFonts w:ascii="Verdana" w:hAnsi="Verdana" w:cs="Calibri"/>
          <w:color w:val="000000"/>
          <w:sz w:val="20"/>
          <w:szCs w:val="20"/>
        </w:rPr>
        <w:t xml:space="preserve"> </w:t>
      </w:r>
    </w:p>
    <w:p w:rsidR="00B068B2" w:rsidRPr="00B068B2" w:rsidRDefault="00B068B2" w:rsidP="00CF1109">
      <w:pPr>
        <w:ind w:left="-993" w:right="-772"/>
        <w:jc w:val="both"/>
        <w:rPr>
          <w:rFonts w:ascii="Verdana" w:hAnsi="Verdana" w:cs="Calibri"/>
          <w:color w:val="000000"/>
          <w:sz w:val="20"/>
          <w:szCs w:val="20"/>
        </w:rPr>
      </w:pPr>
    </w:p>
    <w:p w:rsidR="00B068B2" w:rsidRPr="00B068B2" w:rsidRDefault="00B068B2" w:rsidP="00CF1109">
      <w:pPr>
        <w:ind w:left="-993" w:right="-772"/>
        <w:jc w:val="both"/>
        <w:rPr>
          <w:rFonts w:ascii="Verdana" w:hAnsi="Verdana" w:cs="Calibri"/>
          <w:color w:val="000000"/>
          <w:sz w:val="20"/>
          <w:szCs w:val="20"/>
        </w:rPr>
      </w:pPr>
      <w:r w:rsidRPr="00B068B2">
        <w:rPr>
          <w:rFonts w:ascii="Verdana" w:hAnsi="Verdana" w:cs="Calibri"/>
          <w:color w:val="000000"/>
          <w:sz w:val="20"/>
          <w:szCs w:val="20"/>
        </w:rPr>
        <w:t>„Černá komedie plná zvratů říznutá notnou dávkou kousavé satiry… Parazita si neskutečně užijete.“ – </w:t>
      </w:r>
      <w:hyperlink r:id="rId32" w:history="1">
        <w:r w:rsidRPr="00CF1109">
          <w:rPr>
            <w:rStyle w:val="Hypertextovodkaz"/>
            <w:rFonts w:ascii="Verdana" w:hAnsi="Verdana" w:cs="Calibri"/>
            <w:b/>
            <w:sz w:val="20"/>
            <w:szCs w:val="20"/>
            <w:u w:val="single"/>
          </w:rPr>
          <w:t>ScreenDaily</w:t>
        </w:r>
      </w:hyperlink>
      <w:r w:rsidRPr="00CF1109">
        <w:rPr>
          <w:rFonts w:ascii="Verdana" w:hAnsi="Verdana" w:cs="Calibri"/>
          <w:b/>
          <w:color w:val="000000"/>
          <w:sz w:val="20"/>
          <w:szCs w:val="20"/>
          <w:u w:val="single"/>
        </w:rPr>
        <w:t xml:space="preserve"> </w:t>
      </w:r>
    </w:p>
    <w:p w:rsidR="00E66523" w:rsidRDefault="00E66523" w:rsidP="00E66523">
      <w:pPr>
        <w:ind w:left="-993" w:right="-772"/>
        <w:rPr>
          <w:rFonts w:ascii="Verdana" w:hAnsi="Verdana"/>
          <w:b/>
          <w:bCs/>
          <w:sz w:val="28"/>
          <w:szCs w:val="28"/>
        </w:rPr>
      </w:pPr>
    </w:p>
    <w:p w:rsidR="00E66523" w:rsidRDefault="00E66523" w:rsidP="00E66523">
      <w:pPr>
        <w:ind w:left="-993" w:right="-772"/>
        <w:rPr>
          <w:rFonts w:ascii="Verdana" w:hAnsi="Verdana"/>
          <w:b/>
          <w:bCs/>
          <w:sz w:val="28"/>
          <w:szCs w:val="28"/>
        </w:rPr>
      </w:pPr>
    </w:p>
    <w:p w:rsidR="00E66523" w:rsidRPr="00F22211" w:rsidRDefault="00E66523" w:rsidP="00E66523">
      <w:pPr>
        <w:ind w:left="-993" w:right="-772"/>
        <w:rPr>
          <w:rFonts w:ascii="Verdana" w:hAnsi="Verdana"/>
          <w:b/>
          <w:bCs/>
          <w:sz w:val="28"/>
          <w:szCs w:val="28"/>
        </w:rPr>
      </w:pPr>
    </w:p>
    <w:p w:rsidR="00E66523" w:rsidRDefault="00E66523"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Default="004C5FBD" w:rsidP="00E66523">
      <w:pPr>
        <w:tabs>
          <w:tab w:val="left" w:pos="1372"/>
        </w:tabs>
        <w:rPr>
          <w:rFonts w:ascii="Verdana" w:hAnsi="Verdana" w:cs="Arial"/>
          <w:sz w:val="20"/>
          <w:szCs w:val="20"/>
        </w:rPr>
      </w:pPr>
    </w:p>
    <w:p w:rsidR="004C5FBD" w:rsidRPr="00E66523" w:rsidRDefault="004C5FBD" w:rsidP="00E66523">
      <w:pPr>
        <w:tabs>
          <w:tab w:val="left" w:pos="1372"/>
        </w:tabs>
        <w:rPr>
          <w:rFonts w:ascii="Verdana" w:hAnsi="Verdana" w:cs="Arial"/>
          <w:sz w:val="20"/>
          <w:szCs w:val="20"/>
        </w:rPr>
      </w:pPr>
    </w:p>
    <w:sectPr w:rsidR="004C5FBD" w:rsidRPr="00E66523"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8618A"/>
    <w:rsid w:val="000A653E"/>
    <w:rsid w:val="000B1CF8"/>
    <w:rsid w:val="000B4A1B"/>
    <w:rsid w:val="000F4E58"/>
    <w:rsid w:val="000F78BB"/>
    <w:rsid w:val="001150D4"/>
    <w:rsid w:val="00156451"/>
    <w:rsid w:val="001571F4"/>
    <w:rsid w:val="0015795B"/>
    <w:rsid w:val="00182DE8"/>
    <w:rsid w:val="001A201D"/>
    <w:rsid w:val="001B0A4F"/>
    <w:rsid w:val="001B2EF3"/>
    <w:rsid w:val="001D2DFC"/>
    <w:rsid w:val="001D431C"/>
    <w:rsid w:val="001E2172"/>
    <w:rsid w:val="001F371E"/>
    <w:rsid w:val="001F3B0C"/>
    <w:rsid w:val="002059A9"/>
    <w:rsid w:val="00215416"/>
    <w:rsid w:val="00223E91"/>
    <w:rsid w:val="00227C54"/>
    <w:rsid w:val="00254EC3"/>
    <w:rsid w:val="00255AA8"/>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263E"/>
    <w:rsid w:val="00366B3A"/>
    <w:rsid w:val="00371CD4"/>
    <w:rsid w:val="00377D01"/>
    <w:rsid w:val="0039572C"/>
    <w:rsid w:val="003C1B96"/>
    <w:rsid w:val="003F64FE"/>
    <w:rsid w:val="004048F0"/>
    <w:rsid w:val="0041537F"/>
    <w:rsid w:val="0042564C"/>
    <w:rsid w:val="004276A5"/>
    <w:rsid w:val="004351B4"/>
    <w:rsid w:val="00453B6F"/>
    <w:rsid w:val="00462434"/>
    <w:rsid w:val="00485375"/>
    <w:rsid w:val="00495DAD"/>
    <w:rsid w:val="00497B0A"/>
    <w:rsid w:val="004B21D6"/>
    <w:rsid w:val="004C1690"/>
    <w:rsid w:val="004C5FBD"/>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81E4A"/>
    <w:rsid w:val="006857B1"/>
    <w:rsid w:val="0069171D"/>
    <w:rsid w:val="00694638"/>
    <w:rsid w:val="006B05DD"/>
    <w:rsid w:val="006B486A"/>
    <w:rsid w:val="006B6C73"/>
    <w:rsid w:val="006B75BF"/>
    <w:rsid w:val="00715DE6"/>
    <w:rsid w:val="00725F91"/>
    <w:rsid w:val="00742F65"/>
    <w:rsid w:val="007460DD"/>
    <w:rsid w:val="00753BD2"/>
    <w:rsid w:val="00755DA4"/>
    <w:rsid w:val="00757080"/>
    <w:rsid w:val="00762A29"/>
    <w:rsid w:val="0076522E"/>
    <w:rsid w:val="00765CE9"/>
    <w:rsid w:val="00774E6F"/>
    <w:rsid w:val="007862A9"/>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31B12"/>
    <w:rsid w:val="00A414AC"/>
    <w:rsid w:val="00A426BD"/>
    <w:rsid w:val="00A54A94"/>
    <w:rsid w:val="00A60656"/>
    <w:rsid w:val="00A62062"/>
    <w:rsid w:val="00A62E2B"/>
    <w:rsid w:val="00A64ECA"/>
    <w:rsid w:val="00A65AB4"/>
    <w:rsid w:val="00A73793"/>
    <w:rsid w:val="00A74FAF"/>
    <w:rsid w:val="00A77E49"/>
    <w:rsid w:val="00A829E4"/>
    <w:rsid w:val="00A83FC8"/>
    <w:rsid w:val="00AB03F0"/>
    <w:rsid w:val="00AB2C70"/>
    <w:rsid w:val="00AD6483"/>
    <w:rsid w:val="00AE3920"/>
    <w:rsid w:val="00AF5FFC"/>
    <w:rsid w:val="00B0370E"/>
    <w:rsid w:val="00B068B2"/>
    <w:rsid w:val="00B168A5"/>
    <w:rsid w:val="00B270D0"/>
    <w:rsid w:val="00B317A5"/>
    <w:rsid w:val="00B341F3"/>
    <w:rsid w:val="00B4078C"/>
    <w:rsid w:val="00B66E15"/>
    <w:rsid w:val="00B66E6B"/>
    <w:rsid w:val="00B67759"/>
    <w:rsid w:val="00B717F0"/>
    <w:rsid w:val="00B82523"/>
    <w:rsid w:val="00B93590"/>
    <w:rsid w:val="00BB1707"/>
    <w:rsid w:val="00BB248E"/>
    <w:rsid w:val="00BB3BA3"/>
    <w:rsid w:val="00BB56EC"/>
    <w:rsid w:val="00C00C1B"/>
    <w:rsid w:val="00C1082B"/>
    <w:rsid w:val="00C11A3B"/>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F1109"/>
    <w:rsid w:val="00CF604F"/>
    <w:rsid w:val="00CF7F27"/>
    <w:rsid w:val="00D223EE"/>
    <w:rsid w:val="00D26CA9"/>
    <w:rsid w:val="00D543AB"/>
    <w:rsid w:val="00D644DA"/>
    <w:rsid w:val="00D65630"/>
    <w:rsid w:val="00D712D3"/>
    <w:rsid w:val="00D902A0"/>
    <w:rsid w:val="00DA3CF3"/>
    <w:rsid w:val="00DC0B92"/>
    <w:rsid w:val="00DD3906"/>
    <w:rsid w:val="00DE6F58"/>
    <w:rsid w:val="00E5756F"/>
    <w:rsid w:val="00E62D15"/>
    <w:rsid w:val="00E66523"/>
    <w:rsid w:val="00E73CA6"/>
    <w:rsid w:val="00E92548"/>
    <w:rsid w:val="00EA0DC6"/>
    <w:rsid w:val="00EA31B2"/>
    <w:rsid w:val="00EB0D21"/>
    <w:rsid w:val="00EB26AC"/>
    <w:rsid w:val="00EC37B0"/>
    <w:rsid w:val="00ED1281"/>
    <w:rsid w:val="00ED165C"/>
    <w:rsid w:val="00ED483C"/>
    <w:rsid w:val="00ED4921"/>
    <w:rsid w:val="00ED7838"/>
    <w:rsid w:val="00EE5039"/>
    <w:rsid w:val="00EE5573"/>
    <w:rsid w:val="00EF6845"/>
    <w:rsid w:val="00F05F4B"/>
    <w:rsid w:val="00F1156E"/>
    <w:rsid w:val="00F14122"/>
    <w:rsid w:val="00F1452D"/>
    <w:rsid w:val="00F22211"/>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D6836"/>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E66523"/>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indiewire.com/2019/05/parasite-review-bong-joon-ho-1202143634/"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screendaily.com/reviews/parasite-cannes-review/5139675.articl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vulture.com/2019/05/bong-joon-hos-parasite-is-a-nerve-racking-masterpiece.html" TargetMode="External"/><Relationship Id="rId10" Type="http://schemas.openxmlformats.org/officeDocument/2006/relationships/hyperlink" Target="mailto:katka@aerofilms.cz" TargetMode="External"/><Relationship Id="rId19" Type="http://schemas.openxmlformats.org/officeDocument/2006/relationships/image" Target="media/image11.jpeg"/><Relationship Id="rId31" Type="http://schemas.openxmlformats.org/officeDocument/2006/relationships/hyperlink" Target="https://www.thewrap.com/parasite-film-review-bong-joon-ho-tackles-disparity-with-delicious-dark-comedy/" TargetMode="External"/><Relationship Id="rId4" Type="http://schemas.openxmlformats.org/officeDocument/2006/relationships/settings" Target="settings.xml"/><Relationship Id="rId9" Type="http://schemas.openxmlformats.org/officeDocument/2006/relationships/hyperlink" Target="https://www.aerofilms.cz/parazi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variety.com/2019/film/markets-festivals/parasite-review-1203221435/" TargetMode="External"/><Relationship Id="rId8" Type="http://schemas.openxmlformats.org/officeDocument/2006/relationships/hyperlink" Target="https://youtu.be/VaRm_6CnOuc"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1DBC-D722-8847-B480-308254FB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19</Pages>
  <Words>3118</Words>
  <Characters>17341</Characters>
  <Application>Microsoft Office Word</Application>
  <DocSecurity>0</DocSecurity>
  <Lines>481</Lines>
  <Paragraphs>194</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20265</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27</cp:revision>
  <cp:lastPrinted>2019-06-18T14:12:00Z</cp:lastPrinted>
  <dcterms:created xsi:type="dcterms:W3CDTF">2019-05-09T10:29:00Z</dcterms:created>
  <dcterms:modified xsi:type="dcterms:W3CDTF">2019-09-02T13:04:00Z</dcterms:modified>
</cp:coreProperties>
</file>