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C4140CE" w:rsidR="00D13F31" w:rsidRPr="00835AD5" w:rsidRDefault="00297463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B7B1520" wp14:editId="31B5F33D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330800"/>
            <wp:effectExtent l="0" t="0" r="635" b="0"/>
            <wp:wrapSquare wrapText="bothSides"/>
            <wp:docPr id="6434524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52429" name="Obrázek 64345242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7"/>
                    <a:stretch/>
                  </pic:blipFill>
                  <pic:spPr bwMode="auto">
                    <a:xfrm>
                      <a:off x="0" y="0"/>
                      <a:ext cx="7556400" cy="433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LETNÍ ŠKOLA, 2001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0A781955" w:rsidR="006A22D0" w:rsidRPr="009D4824" w:rsidRDefault="00297463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česky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vietnamsky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97AE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C77AB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 xml:space="preserve">prosince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>
        <w:rPr>
          <w:rFonts w:ascii="Arial" w:hAnsi="Arial"/>
          <w:b/>
          <w:bCs/>
          <w:kern w:val="1"/>
          <w:sz w:val="20"/>
          <w:szCs w:val="20"/>
        </w:rPr>
        <w:t>5</w:t>
      </w:r>
    </w:p>
    <w:p w14:paraId="6BCD7BF2" w14:textId="089E8486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297463">
        <w:rPr>
          <w:rFonts w:ascii="Arial" w:hAnsi="Arial"/>
          <w:b w:val="0"/>
          <w:bCs w:val="0"/>
          <w:kern w:val="1"/>
          <w:sz w:val="20"/>
          <w:szCs w:val="20"/>
        </w:rPr>
        <w:t>Letní škola, 2001</w:t>
      </w:r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5A60B169" w14:textId="032EA8BC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97463">
        <w:rPr>
          <w:rFonts w:ascii="Arial" w:hAnsi="Arial"/>
          <w:kern w:val="1"/>
          <w:sz w:val="20"/>
          <w:szCs w:val="20"/>
        </w:rPr>
        <w:t>Dužan</w:t>
      </w:r>
      <w:proofErr w:type="spellEnd"/>
      <w:r w:rsidR="00297463">
        <w:rPr>
          <w:rFonts w:ascii="Arial" w:hAnsi="Arial"/>
          <w:kern w:val="1"/>
          <w:sz w:val="20"/>
          <w:szCs w:val="20"/>
        </w:rPr>
        <w:t xml:space="preserve"> Duong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297463" w:rsidRPr="00297463">
        <w:rPr>
          <w:rStyle w:val="dn"/>
          <w:rFonts w:ascii="Arial" w:hAnsi="Arial"/>
          <w:kern w:val="1"/>
          <w:sz w:val="20"/>
          <w:szCs w:val="20"/>
        </w:rPr>
        <w:t>Dužan</w:t>
      </w:r>
      <w:proofErr w:type="spellEnd"/>
      <w:r w:rsidR="00297463" w:rsidRPr="00297463">
        <w:rPr>
          <w:rStyle w:val="dn"/>
          <w:rFonts w:ascii="Arial" w:hAnsi="Arial"/>
          <w:kern w:val="1"/>
          <w:sz w:val="20"/>
          <w:szCs w:val="20"/>
        </w:rPr>
        <w:t xml:space="preserve"> Duong, Jan Smutný, Lukáš Kokeš</w:t>
      </w:r>
      <w:r w:rsidR="00297463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97463" w:rsidRPr="00297463">
        <w:rPr>
          <w:rFonts w:ascii="Arial" w:hAnsi="Arial"/>
          <w:kern w:val="1"/>
          <w:sz w:val="20"/>
          <w:szCs w:val="20"/>
        </w:rPr>
        <w:t>Adam Mach</w:t>
      </w:r>
      <w:r w:rsidR="00297463" w:rsidRPr="00297463">
        <w:rPr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Đoàn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Hoàng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Anh,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Tô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Tiến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Tài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Bùi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Thế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Dương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Lê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Quỳnh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Lan,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Ngô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Xuân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Thắng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Nguyễn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Dũng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Nguyễn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Đức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Quân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Vũ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Xuân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Thành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Tô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Xuân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Tiêm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Phạm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Thị</w:t>
      </w:r>
      <w:proofErr w:type="spellEnd"/>
      <w:r w:rsidR="00297463" w:rsidRPr="00297463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Nhung</w:t>
      </w:r>
    </w:p>
    <w:p w14:paraId="40E743C7" w14:textId="77777777" w:rsidR="004F7545" w:rsidRPr="006C4C60" w:rsidRDefault="004F754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 v 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0619F40C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297463" w:rsidRPr="00AC4DAC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https://www.aerofilms.cz/letni-skola-2001/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DF83C9D" w14:textId="77777777" w:rsidR="00297463" w:rsidRPr="00297463" w:rsidRDefault="00297463" w:rsidP="0029746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297463">
        <w:rPr>
          <w:rFonts w:ascii="Arial" w:hAnsi="Arial" w:cs="Arial"/>
        </w:rPr>
        <w:t xml:space="preserve">Léto 2001. Sedmnáctiletý Kien se zářivě červeným účesem se po deseti letech ve Vietnamu vrací k rodině do tržnice v Chebu. Místo vřelého přivítání ho čeká odcizený otec, ustaraná matka a mladší bratr, který mu nic nedaruje. Mezi nažehlováním pokémonů na trička, drilováním češtiny a randěním u jezera vyplouvá na povrch tajemství, jehož odhalení převrátí život tržnice vzhůru nohama... S lehkostí a vtipem vyprávěný snímek režiséra </w:t>
      </w:r>
      <w:proofErr w:type="spellStart"/>
      <w:r w:rsidRPr="00297463">
        <w:rPr>
          <w:rFonts w:ascii="Arial" w:hAnsi="Arial" w:cs="Arial"/>
        </w:rPr>
        <w:t>Dužana</w:t>
      </w:r>
      <w:proofErr w:type="spellEnd"/>
      <w:r w:rsidRPr="00297463">
        <w:rPr>
          <w:rFonts w:ascii="Arial" w:hAnsi="Arial" w:cs="Arial"/>
        </w:rPr>
        <w:t xml:space="preserve"> Duonga přináší autentický pohled do komunity očima první vietnamské generace, která v Čechách vyrostla.</w:t>
      </w:r>
    </w:p>
    <w:p w14:paraId="06CAC4E2" w14:textId="77777777" w:rsidR="00897AEE" w:rsidRDefault="00897AE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tento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 fil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m?</w:t>
      </w:r>
    </w:p>
    <w:p w14:paraId="34B64786" w14:textId="571E7594" w:rsidR="00D13F31" w:rsidRPr="00297463" w:rsidRDefault="00AE433E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AE433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297463" w:rsidRPr="00297463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Zatímco já jsem v létě jezdila k moři, mí vietnamští spolužáci museli pomáhat rodičům ve večerce a drtit se na přijímačky na gympl. Samozřejmě u toho taky prožívali první lásky a průšvihy, jejich letní dobrodružství ale měla úplně jinou příchuť než ta naše. Díky </w:t>
      </w:r>
      <w:proofErr w:type="spellStart"/>
      <w:r w:rsidR="00297463" w:rsidRPr="00297463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Dužanovi</w:t>
      </w:r>
      <w:proofErr w:type="spellEnd"/>
      <w:r w:rsidR="00297463" w:rsidRPr="00297463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Duongovi teď máme šanci pochopit, čím si procházela nejen první česká generace vietnamských dětí, ale i jejich rodiče, kteří ve snaze zajistit jim lepší budoucnost často zapomněli na přítomnost. A to všechno podává </w:t>
      </w:r>
      <w:proofErr w:type="spellStart"/>
      <w:r w:rsidR="00297463" w:rsidRPr="00297463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Dužan</w:t>
      </w:r>
      <w:proofErr w:type="spellEnd"/>
      <w:r w:rsidR="00297463" w:rsidRPr="00297463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zábavně, drze, a zároveň tak uvěřitelně, že po necelých dvou hodinách, které strávíte s rodinkou Nguyenů, už nikdy nebudete vnímat svou místní večerku stejně.” 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297463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Anna </w:t>
      </w:r>
      <w:proofErr w:type="spellStart"/>
      <w:r w:rsidR="00297463">
        <w:rPr>
          <w:rFonts w:ascii="Arial" w:hAnsi="Arial" w:cs="Arial"/>
          <w:color w:val="000000"/>
          <w:sz w:val="20"/>
          <w:szCs w:val="20"/>
          <w:u w:color="000000"/>
          <w:bdr w:val="nil"/>
        </w:rPr>
        <w:t>Šenfeldová</w:t>
      </w:r>
      <w:proofErr w:type="spellEnd"/>
      <w:r w:rsidR="00297463">
        <w:rPr>
          <w:rFonts w:ascii="Arial" w:hAnsi="Arial" w:cs="Arial"/>
          <w:color w:val="000000"/>
          <w:sz w:val="20"/>
          <w:szCs w:val="20"/>
          <w:u w:color="000000"/>
          <w:bdr w:val="nil"/>
        </w:rPr>
        <w:t>,</w:t>
      </w:r>
      <w:r w:rsidR="00897AEE" w:rsidRPr="00897AEE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297463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2974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5027" w14:textId="77777777" w:rsidR="008E5292" w:rsidRDefault="008E5292">
      <w:r>
        <w:separator/>
      </w:r>
    </w:p>
  </w:endnote>
  <w:endnote w:type="continuationSeparator" w:id="0">
    <w:p w14:paraId="0961CF59" w14:textId="77777777" w:rsidR="008E5292" w:rsidRDefault="008E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4F4B" w14:textId="77777777" w:rsidR="00297463" w:rsidRDefault="00297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85FC" w14:textId="77777777" w:rsidR="00297463" w:rsidRDefault="00297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A07A" w14:textId="77777777" w:rsidR="008E5292" w:rsidRDefault="008E5292">
      <w:r>
        <w:separator/>
      </w:r>
    </w:p>
  </w:footnote>
  <w:footnote w:type="continuationSeparator" w:id="0">
    <w:p w14:paraId="112C8805" w14:textId="77777777" w:rsidR="008E5292" w:rsidRDefault="008E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97463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14F8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8E529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letni-skola-200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2025-09-12T05:50:00Z</dcterms:created>
  <dcterms:modified xsi:type="dcterms:W3CDTF">2025-09-12T05:50:00Z</dcterms:modified>
  <cp:category/>
</cp:coreProperties>
</file>